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DBA28" w14:textId="60CB6668" w:rsidR="00F3246B" w:rsidRPr="003E16A5" w:rsidRDefault="00D45E4E">
      <w:pPr>
        <w:spacing w:after="0" w:line="240" w:lineRule="auto"/>
        <w:jc w:val="center"/>
        <w:rPr>
          <w:color w:val="007FA3"/>
          <w:sz w:val="28"/>
          <w:szCs w:val="28"/>
        </w:rPr>
      </w:pPr>
      <w:r>
        <w:rPr>
          <w:color w:val="007FA3"/>
          <w:sz w:val="28"/>
          <w:szCs w:val="28"/>
        </w:rPr>
        <w:t xml:space="preserve">A VÍZKÉSZLETEK ÉS </w:t>
      </w:r>
      <w:r w:rsidR="00CC7574">
        <w:rPr>
          <w:color w:val="007FA3"/>
          <w:sz w:val="28"/>
          <w:szCs w:val="28"/>
        </w:rPr>
        <w:t xml:space="preserve">A </w:t>
      </w:r>
      <w:r>
        <w:rPr>
          <w:color w:val="007FA3"/>
          <w:sz w:val="28"/>
          <w:szCs w:val="28"/>
        </w:rPr>
        <w:t>VÍZSZOLGÁLTATÁSOK FELÉRTÉKELŐDÉSE</w:t>
      </w:r>
      <w:r w:rsidR="00187DAA" w:rsidRPr="003E16A5">
        <w:rPr>
          <w:color w:val="007FA3"/>
          <w:sz w:val="28"/>
          <w:szCs w:val="28"/>
        </w:rPr>
        <w:t xml:space="preserve"> </w:t>
      </w:r>
    </w:p>
    <w:p w14:paraId="136B7D2E" w14:textId="33EE875A" w:rsidR="00F3246B" w:rsidRPr="003E16A5" w:rsidRDefault="00CC7574">
      <w:pPr>
        <w:spacing w:after="0" w:line="240" w:lineRule="auto"/>
        <w:jc w:val="center"/>
        <w:rPr>
          <w:color w:val="007FA3"/>
          <w:sz w:val="28"/>
          <w:szCs w:val="28"/>
        </w:rPr>
      </w:pPr>
      <w:r>
        <w:rPr>
          <w:color w:val="007FA3"/>
          <w:sz w:val="28"/>
          <w:szCs w:val="28"/>
        </w:rPr>
        <w:t xml:space="preserve">Komplex kihívások és </w:t>
      </w:r>
      <w:r w:rsidR="00A23EF9">
        <w:rPr>
          <w:color w:val="007FA3"/>
          <w:sz w:val="28"/>
          <w:szCs w:val="28"/>
        </w:rPr>
        <w:t>megoldások</w:t>
      </w:r>
    </w:p>
    <w:p w14:paraId="1DAE0FE0" w14:textId="77777777" w:rsidR="00F3246B" w:rsidRPr="003E16A5" w:rsidRDefault="00F3246B">
      <w:pPr>
        <w:spacing w:after="0" w:line="240" w:lineRule="auto"/>
        <w:jc w:val="center"/>
        <w:rPr>
          <w:i/>
          <w:sz w:val="28"/>
          <w:szCs w:val="28"/>
        </w:rPr>
      </w:pPr>
    </w:p>
    <w:p w14:paraId="5B0CFE21" w14:textId="062B9A5B" w:rsidR="00F3246B" w:rsidRPr="003E16A5" w:rsidRDefault="00F80B4E">
      <w:pPr>
        <w:spacing w:after="0" w:line="240" w:lineRule="auto"/>
        <w:jc w:val="center"/>
      </w:pPr>
      <w:r w:rsidRPr="003E16A5">
        <w:t>A Magyar Víz- és Szennyvíztechnikai Szövetség 202</w:t>
      </w:r>
      <w:r w:rsidR="0040711C">
        <w:t>5</w:t>
      </w:r>
      <w:r w:rsidR="00EE0F6D">
        <w:t>.</w:t>
      </w:r>
      <w:r w:rsidRPr="003E16A5">
        <w:t xml:space="preserve"> évi konferenciája</w:t>
      </w:r>
    </w:p>
    <w:p w14:paraId="66B9541F" w14:textId="02FF52F6" w:rsidR="00064B82" w:rsidRPr="003E16A5" w:rsidRDefault="00064B82">
      <w:pPr>
        <w:spacing w:after="0" w:line="240" w:lineRule="auto"/>
        <w:jc w:val="center"/>
      </w:pPr>
      <w:r w:rsidRPr="003E16A5">
        <w:t xml:space="preserve">Társszervezők: </w:t>
      </w:r>
      <w:r w:rsidR="00034D26">
        <w:rPr>
          <w:b/>
          <w:bCs/>
        </w:rPr>
        <w:t>Víztudományi és Víz</w:t>
      </w:r>
      <w:r w:rsidR="009D3263">
        <w:rPr>
          <w:b/>
          <w:bCs/>
        </w:rPr>
        <w:t>biztonsági Nemzeti Laboratórium</w:t>
      </w:r>
    </w:p>
    <w:p w14:paraId="1C7E2948" w14:textId="68C6A65C" w:rsidR="00F3246B" w:rsidRPr="003E16A5" w:rsidRDefault="00F80B4E">
      <w:pPr>
        <w:spacing w:after="0" w:line="240" w:lineRule="auto"/>
        <w:jc w:val="center"/>
        <w:rPr>
          <w:b/>
          <w:bCs/>
        </w:rPr>
      </w:pPr>
      <w:r w:rsidRPr="003E16A5">
        <w:rPr>
          <w:b/>
          <w:bCs/>
        </w:rPr>
        <w:t>202</w:t>
      </w:r>
      <w:r w:rsidR="009D3263">
        <w:rPr>
          <w:b/>
          <w:bCs/>
        </w:rPr>
        <w:t>5</w:t>
      </w:r>
      <w:r w:rsidRPr="003E16A5">
        <w:rPr>
          <w:b/>
          <w:bCs/>
        </w:rPr>
        <w:t xml:space="preserve">. </w:t>
      </w:r>
      <w:r w:rsidR="009D3263">
        <w:rPr>
          <w:b/>
          <w:bCs/>
        </w:rPr>
        <w:t>december 3</w:t>
      </w:r>
      <w:r w:rsidR="00B9621E">
        <w:rPr>
          <w:b/>
          <w:bCs/>
        </w:rPr>
        <w:t>.</w:t>
      </w:r>
    </w:p>
    <w:p w14:paraId="2F027B36" w14:textId="46A2A5FD" w:rsidR="00F3246B" w:rsidRPr="003E16A5" w:rsidRDefault="00F80B4E">
      <w:pPr>
        <w:spacing w:after="0" w:line="240" w:lineRule="auto"/>
        <w:jc w:val="center"/>
      </w:pPr>
      <w:r w:rsidRPr="003E16A5">
        <w:t>Helyszín</w:t>
      </w:r>
      <w:r w:rsidR="00A008C5" w:rsidRPr="003E16A5">
        <w:rPr>
          <w:b/>
          <w:bCs/>
        </w:rPr>
        <w:t xml:space="preserve">: </w:t>
      </w:r>
      <w:r w:rsidRPr="003E16A5">
        <w:rPr>
          <w:b/>
          <w:bCs/>
        </w:rPr>
        <w:t xml:space="preserve">Pálma </w:t>
      </w:r>
      <w:r w:rsidR="00B9621E">
        <w:rPr>
          <w:b/>
          <w:bCs/>
        </w:rPr>
        <w:t>R</w:t>
      </w:r>
      <w:r w:rsidRPr="003E16A5">
        <w:rPr>
          <w:b/>
          <w:bCs/>
        </w:rPr>
        <w:t>endezvényház – Tata</w:t>
      </w:r>
    </w:p>
    <w:p w14:paraId="1CA8A0B1" w14:textId="77777777" w:rsidR="00D37398" w:rsidRPr="003E16A5" w:rsidRDefault="00D37398">
      <w:pPr>
        <w:spacing w:after="0" w:line="240" w:lineRule="auto"/>
      </w:pPr>
    </w:p>
    <w:p w14:paraId="3545FBE6" w14:textId="3DCA6B90" w:rsidR="004C78D6" w:rsidRPr="00643122" w:rsidRDefault="004C78D6" w:rsidP="00482B9A">
      <w:pPr>
        <w:pStyle w:val="Cmsor1"/>
        <w:tabs>
          <w:tab w:val="left" w:pos="1418"/>
        </w:tabs>
        <w:rPr>
          <w:rFonts w:ascii="Calibri" w:eastAsia="Calibri" w:hAnsi="Calibri" w:cs="Calibri"/>
          <w:color w:val="auto"/>
          <w:sz w:val="22"/>
          <w:szCs w:val="22"/>
        </w:rPr>
      </w:pPr>
      <w:r w:rsidRPr="00643122">
        <w:rPr>
          <w:rFonts w:ascii="Calibri" w:eastAsia="Calibri" w:hAnsi="Calibri" w:cs="Calibri"/>
          <w:color w:val="auto"/>
          <w:sz w:val="22"/>
          <w:szCs w:val="22"/>
        </w:rPr>
        <w:t>9:00-9:</w:t>
      </w:r>
      <w:r w:rsidR="00482B9A" w:rsidRPr="00643122">
        <w:rPr>
          <w:rFonts w:ascii="Calibri" w:eastAsia="Calibri" w:hAnsi="Calibri" w:cs="Calibri"/>
          <w:color w:val="auto"/>
          <w:sz w:val="22"/>
          <w:szCs w:val="22"/>
        </w:rPr>
        <w:t xml:space="preserve">20 </w:t>
      </w:r>
      <w:r w:rsidR="00482B9A" w:rsidRPr="00643122">
        <w:rPr>
          <w:rFonts w:ascii="Calibri" w:eastAsia="Calibri" w:hAnsi="Calibri" w:cs="Calibri"/>
          <w:color w:val="auto"/>
          <w:sz w:val="22"/>
          <w:szCs w:val="22"/>
        </w:rPr>
        <w:tab/>
        <w:t>Regisztráció</w:t>
      </w:r>
    </w:p>
    <w:p w14:paraId="63FCFC15" w14:textId="76A7D0C1" w:rsidR="005F321F" w:rsidRPr="00643122" w:rsidRDefault="00370DC8" w:rsidP="00482B9A">
      <w:pPr>
        <w:pStyle w:val="Cmsor1"/>
        <w:tabs>
          <w:tab w:val="left" w:pos="1418"/>
        </w:tabs>
        <w:rPr>
          <w:rFonts w:ascii="Calibri" w:eastAsia="Calibri" w:hAnsi="Calibri" w:cs="Calibri"/>
          <w:color w:val="auto"/>
          <w:sz w:val="22"/>
          <w:szCs w:val="22"/>
        </w:rPr>
      </w:pPr>
      <w:r w:rsidRPr="00643122">
        <w:rPr>
          <w:rFonts w:ascii="Calibri" w:eastAsia="Calibri" w:hAnsi="Calibri" w:cs="Calibri"/>
          <w:color w:val="auto"/>
          <w:sz w:val="22"/>
          <w:szCs w:val="22"/>
        </w:rPr>
        <w:t>9:</w:t>
      </w:r>
      <w:r w:rsidR="004C78D6" w:rsidRPr="00643122">
        <w:rPr>
          <w:rFonts w:ascii="Calibri" w:eastAsia="Calibri" w:hAnsi="Calibri" w:cs="Calibri"/>
          <w:color w:val="auto"/>
          <w:sz w:val="22"/>
          <w:szCs w:val="22"/>
        </w:rPr>
        <w:t>2</w:t>
      </w:r>
      <w:r w:rsidRPr="00643122">
        <w:rPr>
          <w:rFonts w:ascii="Calibri" w:eastAsia="Calibri" w:hAnsi="Calibri" w:cs="Calibri"/>
          <w:color w:val="auto"/>
          <w:sz w:val="22"/>
          <w:szCs w:val="22"/>
        </w:rPr>
        <w:t>0</w:t>
      </w:r>
      <w:r w:rsidR="00162863" w:rsidRPr="00643122">
        <w:rPr>
          <w:rFonts w:ascii="Calibri" w:eastAsia="Calibri" w:hAnsi="Calibri" w:cs="Calibri"/>
          <w:color w:val="auto"/>
          <w:sz w:val="22"/>
          <w:szCs w:val="22"/>
        </w:rPr>
        <w:t>-9:</w:t>
      </w:r>
      <w:r w:rsidR="00D12712" w:rsidRPr="00643122">
        <w:rPr>
          <w:rFonts w:ascii="Calibri" w:eastAsia="Calibri" w:hAnsi="Calibri" w:cs="Calibri"/>
          <w:color w:val="auto"/>
          <w:sz w:val="22"/>
          <w:szCs w:val="22"/>
        </w:rPr>
        <w:t>3</w:t>
      </w:r>
      <w:r w:rsidR="00162863" w:rsidRPr="00643122">
        <w:rPr>
          <w:rFonts w:ascii="Calibri" w:eastAsia="Calibri" w:hAnsi="Calibri" w:cs="Calibri"/>
          <w:color w:val="auto"/>
          <w:sz w:val="22"/>
          <w:szCs w:val="22"/>
        </w:rPr>
        <w:t>0</w:t>
      </w:r>
      <w:r w:rsidR="00482B9A" w:rsidRPr="00643122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="00482B9A" w:rsidRPr="00643122">
        <w:rPr>
          <w:rFonts w:ascii="Calibri" w:eastAsia="Calibri" w:hAnsi="Calibri" w:cs="Calibri"/>
          <w:color w:val="auto"/>
          <w:sz w:val="22"/>
          <w:szCs w:val="22"/>
        </w:rPr>
        <w:tab/>
      </w:r>
      <w:r w:rsidR="006B679F" w:rsidRPr="00643122">
        <w:rPr>
          <w:rFonts w:ascii="Calibri" w:eastAsia="Calibri" w:hAnsi="Calibri" w:cs="Calibri"/>
          <w:color w:val="auto"/>
          <w:sz w:val="22"/>
          <w:szCs w:val="22"/>
        </w:rPr>
        <w:t>Megnyitó</w:t>
      </w:r>
      <w:r w:rsidR="00512727">
        <w:rPr>
          <w:rFonts w:ascii="Calibri" w:eastAsia="Calibri" w:hAnsi="Calibri" w:cs="Calibri"/>
          <w:color w:val="auto"/>
          <w:sz w:val="22"/>
          <w:szCs w:val="22"/>
        </w:rPr>
        <w:t xml:space="preserve"> és m</w:t>
      </w:r>
      <w:r w:rsidR="009E3853" w:rsidRPr="00643122">
        <w:rPr>
          <w:rFonts w:ascii="Calibri" w:eastAsia="Calibri" w:hAnsi="Calibri" w:cs="Calibri"/>
          <w:color w:val="auto"/>
          <w:sz w:val="22"/>
          <w:szCs w:val="22"/>
        </w:rPr>
        <w:t>egemlékezés</w:t>
      </w:r>
      <w:r w:rsidR="00560B96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proofErr w:type="spellStart"/>
      <w:r w:rsidR="00560B96">
        <w:rPr>
          <w:rFonts w:ascii="Calibri" w:eastAsia="Calibri" w:hAnsi="Calibri" w:cs="Calibri"/>
          <w:color w:val="auto"/>
          <w:sz w:val="22"/>
          <w:szCs w:val="22"/>
        </w:rPr>
        <w:t>Somlyódy</w:t>
      </w:r>
      <w:proofErr w:type="spellEnd"/>
      <w:r w:rsidR="00560B96">
        <w:rPr>
          <w:rFonts w:ascii="Calibri" w:eastAsia="Calibri" w:hAnsi="Calibri" w:cs="Calibri"/>
          <w:color w:val="auto"/>
          <w:sz w:val="22"/>
          <w:szCs w:val="22"/>
        </w:rPr>
        <w:t xml:space="preserve"> Lászlóra</w:t>
      </w:r>
    </w:p>
    <w:p w14:paraId="3354DFE8" w14:textId="77777777" w:rsidR="005F1E09" w:rsidRDefault="005F1E09" w:rsidP="00F633AC">
      <w:pPr>
        <w:tabs>
          <w:tab w:val="left" w:pos="1418"/>
          <w:tab w:val="left" w:pos="2552"/>
        </w:tabs>
      </w:pPr>
    </w:p>
    <w:p w14:paraId="1E299051" w14:textId="3DFAF5B3" w:rsidR="009E3853" w:rsidRDefault="009E3853" w:rsidP="00F633AC">
      <w:pPr>
        <w:tabs>
          <w:tab w:val="left" w:pos="1418"/>
          <w:tab w:val="left" w:pos="2552"/>
        </w:tabs>
      </w:pPr>
      <w:r w:rsidRPr="006E2D81">
        <w:rPr>
          <w:b/>
          <w:bCs/>
          <w:sz w:val="24"/>
          <w:szCs w:val="24"/>
        </w:rPr>
        <w:t xml:space="preserve">I. </w:t>
      </w:r>
      <w:r w:rsidR="007344ED">
        <w:rPr>
          <w:b/>
          <w:bCs/>
          <w:sz w:val="24"/>
          <w:szCs w:val="24"/>
        </w:rPr>
        <w:t>SZEKCIÓ</w:t>
      </w:r>
      <w:r w:rsidR="00F633AC">
        <w:tab/>
      </w:r>
      <w:r w:rsidR="00A42C0E" w:rsidRPr="007140CC">
        <w:rPr>
          <w:b/>
          <w:bCs/>
          <w:sz w:val="24"/>
          <w:szCs w:val="24"/>
        </w:rPr>
        <w:t xml:space="preserve">Települési vízgazdálkodás biztonsága, fenntarthatósága és gazdasági </w:t>
      </w:r>
      <w:r w:rsidR="005F1E09" w:rsidRPr="007140CC">
        <w:rPr>
          <w:b/>
          <w:bCs/>
          <w:sz w:val="24"/>
          <w:szCs w:val="24"/>
        </w:rPr>
        <w:t>a</w:t>
      </w:r>
      <w:r w:rsidR="00A42C0E" w:rsidRPr="007140CC">
        <w:rPr>
          <w:b/>
          <w:bCs/>
          <w:sz w:val="24"/>
          <w:szCs w:val="24"/>
        </w:rPr>
        <w:t>spektusai</w:t>
      </w:r>
    </w:p>
    <w:p w14:paraId="5FFE4471" w14:textId="5B7D608C" w:rsidR="00F01668" w:rsidRDefault="00C57597" w:rsidP="00F00C07">
      <w:pPr>
        <w:tabs>
          <w:tab w:val="left" w:pos="1418"/>
          <w:tab w:val="left" w:pos="2552"/>
        </w:tabs>
        <w:ind w:left="1418" w:hanging="1418"/>
      </w:pPr>
      <w:r>
        <w:t>9:30 – 9:</w:t>
      </w:r>
      <w:r w:rsidR="00C60A9C">
        <w:t>45</w:t>
      </w:r>
      <w:r>
        <w:tab/>
        <w:t xml:space="preserve">Jelentés a Nemzeti Vízstratégiáról </w:t>
      </w:r>
      <w:r w:rsidR="00F00C07">
        <w:t>és</w:t>
      </w:r>
      <w:r>
        <w:t xml:space="preserve"> telep</w:t>
      </w:r>
      <w:r w:rsidR="00572DF2">
        <w:t>ülési vízgazd</w:t>
      </w:r>
      <w:r w:rsidR="00F00C07">
        <w:t>álkodásról</w:t>
      </w:r>
      <w:r w:rsidR="00572DF2">
        <w:t xml:space="preserve"> – Jakab Kornél</w:t>
      </w:r>
      <w:r w:rsidR="00CE13AC">
        <w:t>, Á</w:t>
      </w:r>
      <w:r w:rsidR="003A4361">
        <w:t xml:space="preserve">llami </w:t>
      </w:r>
      <w:r w:rsidR="00CE13AC">
        <w:t>S</w:t>
      </w:r>
      <w:r w:rsidR="003A4361">
        <w:t>zámvevőszék</w:t>
      </w:r>
      <w:r w:rsidR="00CE13AC">
        <w:t>, ellenőrzési igazgató</w:t>
      </w:r>
    </w:p>
    <w:p w14:paraId="016D88CC" w14:textId="6DC0789C" w:rsidR="00CE13AC" w:rsidRDefault="00572DF2" w:rsidP="003A4361">
      <w:pPr>
        <w:tabs>
          <w:tab w:val="left" w:pos="1418"/>
          <w:tab w:val="left" w:pos="2552"/>
        </w:tabs>
        <w:spacing w:after="0"/>
      </w:pPr>
      <w:r>
        <w:t>9:</w:t>
      </w:r>
      <w:r w:rsidR="00C60A9C">
        <w:t>45</w:t>
      </w:r>
      <w:r>
        <w:t xml:space="preserve"> – 10:</w:t>
      </w:r>
      <w:r w:rsidR="00C60A9C">
        <w:t>00</w:t>
      </w:r>
      <w:r w:rsidR="00E8267C">
        <w:tab/>
        <w:t xml:space="preserve">Városi </w:t>
      </w:r>
      <w:r w:rsidR="00F00C07">
        <w:t>v</w:t>
      </w:r>
      <w:r w:rsidR="00E8267C">
        <w:t xml:space="preserve">ízgazdálkodás és a klíma összefüggései – Csernus Dóra, </w:t>
      </w:r>
      <w:r w:rsidR="00CE13AC">
        <w:t xml:space="preserve">Egyensúly Intézet, </w:t>
      </w:r>
      <w:r w:rsidR="00E46BD3">
        <w:t>klímapolitikai</w:t>
      </w:r>
    </w:p>
    <w:p w14:paraId="4C96CC3C" w14:textId="6225ACFC" w:rsidR="00572DF2" w:rsidRDefault="00CE13AC" w:rsidP="003A4361">
      <w:pPr>
        <w:tabs>
          <w:tab w:val="left" w:pos="1418"/>
          <w:tab w:val="left" w:pos="2552"/>
        </w:tabs>
        <w:spacing w:after="0"/>
      </w:pPr>
      <w:r>
        <w:tab/>
        <w:t xml:space="preserve"> igazgató</w:t>
      </w:r>
    </w:p>
    <w:p w14:paraId="6C93246A" w14:textId="77777777" w:rsidR="003A4361" w:rsidRDefault="003A4361" w:rsidP="003A4361">
      <w:pPr>
        <w:tabs>
          <w:tab w:val="left" w:pos="1418"/>
          <w:tab w:val="left" w:pos="2552"/>
        </w:tabs>
        <w:spacing w:after="0"/>
      </w:pPr>
    </w:p>
    <w:p w14:paraId="354851FD" w14:textId="26EEC2A5" w:rsidR="00CE13AC" w:rsidRDefault="006B71A0" w:rsidP="006B71A0">
      <w:pPr>
        <w:tabs>
          <w:tab w:val="left" w:pos="1418"/>
          <w:tab w:val="left" w:pos="2552"/>
        </w:tabs>
      </w:pPr>
      <w:r>
        <w:t>10:</w:t>
      </w:r>
      <w:r w:rsidR="00C60A9C">
        <w:t>0</w:t>
      </w:r>
      <w:r>
        <w:t>0 – 10:30</w:t>
      </w:r>
      <w:r>
        <w:tab/>
        <w:t>Panelbeszélgetés</w:t>
      </w:r>
      <w:r w:rsidR="00A8119C">
        <w:t xml:space="preserve"> – Moderátor: Kovács Károly</w:t>
      </w:r>
    </w:p>
    <w:p w14:paraId="7D823DEE" w14:textId="4FE88BD5" w:rsidR="002A1AB3" w:rsidRDefault="002A1AB3" w:rsidP="007F2A7F">
      <w:pPr>
        <w:tabs>
          <w:tab w:val="left" w:pos="1418"/>
          <w:tab w:val="left" w:pos="1701"/>
        </w:tabs>
        <w:ind w:left="1418" w:hanging="1418"/>
      </w:pPr>
      <w:r>
        <w:tab/>
      </w:r>
      <w:r>
        <w:tab/>
        <w:t xml:space="preserve">Jakab Kornél, </w:t>
      </w:r>
      <w:r w:rsidR="003A4361">
        <w:t>Állami Számvevőszék</w:t>
      </w:r>
      <w:r>
        <w:t>, ellenőrzési igazgató</w:t>
      </w:r>
    </w:p>
    <w:p w14:paraId="45EBAE15" w14:textId="7F3452EC" w:rsidR="002A1AB3" w:rsidRDefault="002A1AB3" w:rsidP="007F2A7F">
      <w:pPr>
        <w:tabs>
          <w:tab w:val="left" w:pos="1418"/>
          <w:tab w:val="left" w:pos="1701"/>
        </w:tabs>
      </w:pPr>
      <w:r>
        <w:tab/>
      </w:r>
      <w:r>
        <w:tab/>
        <w:t xml:space="preserve">Csernus Dóra, Egyensúly Intézet, </w:t>
      </w:r>
      <w:r w:rsidR="00E46BD3">
        <w:t>klímapolitikai</w:t>
      </w:r>
      <w:r>
        <w:t xml:space="preserve"> </w:t>
      </w:r>
      <w:r w:rsidR="00E46BD3">
        <w:t>i</w:t>
      </w:r>
      <w:r>
        <w:t>gazgató</w:t>
      </w:r>
    </w:p>
    <w:p w14:paraId="45E1DFE3" w14:textId="52328DBC" w:rsidR="00514240" w:rsidRDefault="00514240" w:rsidP="007F2A7F">
      <w:pPr>
        <w:tabs>
          <w:tab w:val="left" w:pos="1418"/>
          <w:tab w:val="left" w:pos="1701"/>
        </w:tabs>
      </w:pPr>
      <w:r>
        <w:tab/>
      </w:r>
      <w:r>
        <w:tab/>
        <w:t>Balczó Bertalan</w:t>
      </w:r>
      <w:r>
        <w:rPr>
          <w:color w:val="000000"/>
        </w:rPr>
        <w:t>,</w:t>
      </w:r>
      <w:r w:rsidRPr="00EA0A0C">
        <w:rPr>
          <w:color w:val="000000"/>
        </w:rPr>
        <w:t xml:space="preserve"> </w:t>
      </w:r>
      <w:r>
        <w:rPr>
          <w:color w:val="000000"/>
        </w:rPr>
        <w:t>Agrárm</w:t>
      </w:r>
      <w:r w:rsidRPr="00EA0A0C">
        <w:rPr>
          <w:color w:val="000000"/>
        </w:rPr>
        <w:t>inisztérium</w:t>
      </w:r>
      <w:r>
        <w:rPr>
          <w:color w:val="000000"/>
        </w:rPr>
        <w:t xml:space="preserve">, </w:t>
      </w:r>
      <w:r w:rsidR="00902E01">
        <w:rPr>
          <w:color w:val="000000"/>
        </w:rPr>
        <w:t>h</w:t>
      </w:r>
      <w:r>
        <w:rPr>
          <w:color w:val="000000"/>
        </w:rPr>
        <w:t>elyettes á</w:t>
      </w:r>
      <w:r w:rsidRPr="00EA0A0C">
        <w:rPr>
          <w:color w:val="000000"/>
        </w:rPr>
        <w:t>llamtitkár</w:t>
      </w:r>
      <w:r>
        <w:rPr>
          <w:color w:val="000000"/>
        </w:rPr>
        <w:t xml:space="preserve"> </w:t>
      </w:r>
      <w:r>
        <w:t>(felkérés alatt)</w:t>
      </w:r>
    </w:p>
    <w:p w14:paraId="2E0C607B" w14:textId="234C57A9" w:rsidR="00A8119C" w:rsidRDefault="00A8119C" w:rsidP="007F2A7F">
      <w:pPr>
        <w:tabs>
          <w:tab w:val="left" w:pos="1418"/>
          <w:tab w:val="left" w:pos="1701"/>
        </w:tabs>
      </w:pPr>
      <w:r>
        <w:tab/>
      </w:r>
      <w:r>
        <w:tab/>
      </w:r>
      <w:r w:rsidR="00864F7E">
        <w:t>Bartus Gábor, Nemzeti Fenntartható Fejlődési Tanács, főtitkár</w:t>
      </w:r>
      <w:r w:rsidR="002A1AB3">
        <w:t xml:space="preserve"> (felkérés alatt)</w:t>
      </w:r>
    </w:p>
    <w:p w14:paraId="60A082F5" w14:textId="549AFABD" w:rsidR="00451AB1" w:rsidRDefault="00864F7E" w:rsidP="00451AB1">
      <w:pPr>
        <w:tabs>
          <w:tab w:val="left" w:pos="1418"/>
          <w:tab w:val="left" w:pos="1701"/>
        </w:tabs>
        <w:rPr>
          <w:rFonts w:cstheme="minorHAnsi"/>
          <w:b/>
          <w:bCs/>
          <w:sz w:val="24"/>
          <w:szCs w:val="24"/>
        </w:rPr>
      </w:pPr>
      <w:r>
        <w:tab/>
      </w:r>
      <w:r>
        <w:tab/>
      </w:r>
      <w:r w:rsidR="00514240">
        <w:t>Kis András</w:t>
      </w:r>
      <w:r w:rsidR="00451AB1">
        <w:t xml:space="preserve">, </w:t>
      </w:r>
      <w:r w:rsidR="00451AB1" w:rsidRPr="00451AB1">
        <w:t>Regionális Energiagazdasági Kutatóközpont</w:t>
      </w:r>
      <w:r w:rsidR="00012207">
        <w:rPr>
          <w:rFonts w:cstheme="minorHAnsi"/>
          <w:b/>
          <w:bCs/>
          <w:sz w:val="24"/>
          <w:szCs w:val="24"/>
        </w:rPr>
        <w:t xml:space="preserve">, </w:t>
      </w:r>
      <w:r w:rsidR="00012207" w:rsidRPr="00012207">
        <w:t>kutató főmunkatárs</w:t>
      </w:r>
      <w:r w:rsidR="00012207">
        <w:rPr>
          <w:rFonts w:cstheme="minorHAnsi"/>
          <w:sz w:val="24"/>
          <w:szCs w:val="24"/>
        </w:rPr>
        <w:t xml:space="preserve"> </w:t>
      </w:r>
      <w:r w:rsidR="00012207">
        <w:t>(felkérés alatt)</w:t>
      </w:r>
    </w:p>
    <w:p w14:paraId="1692F43F" w14:textId="77777777" w:rsidR="00012207" w:rsidRDefault="00012207" w:rsidP="006B71A0">
      <w:pPr>
        <w:tabs>
          <w:tab w:val="left" w:pos="1418"/>
          <w:tab w:val="left" w:pos="2552"/>
        </w:tabs>
        <w:rPr>
          <w:b/>
          <w:bCs/>
          <w:color w:val="000000"/>
          <w:sz w:val="24"/>
          <w:szCs w:val="24"/>
        </w:rPr>
      </w:pPr>
    </w:p>
    <w:p w14:paraId="1CBF7543" w14:textId="00534BE3" w:rsidR="007344ED" w:rsidRDefault="007344ED" w:rsidP="006B71A0">
      <w:pPr>
        <w:tabs>
          <w:tab w:val="left" w:pos="1418"/>
          <w:tab w:val="left" w:pos="2552"/>
        </w:tabs>
        <w:rPr>
          <w:b/>
          <w:bCs/>
          <w:color w:val="000000"/>
          <w:sz w:val="24"/>
          <w:szCs w:val="24"/>
        </w:rPr>
      </w:pPr>
      <w:r w:rsidRPr="007140CC">
        <w:rPr>
          <w:b/>
          <w:bCs/>
          <w:color w:val="000000"/>
          <w:sz w:val="24"/>
          <w:szCs w:val="24"/>
        </w:rPr>
        <w:t>II. SZEKCIÓ</w:t>
      </w:r>
      <w:r w:rsidRPr="007140CC">
        <w:rPr>
          <w:b/>
          <w:bCs/>
          <w:color w:val="000000"/>
          <w:sz w:val="24"/>
          <w:szCs w:val="24"/>
        </w:rPr>
        <w:tab/>
      </w:r>
      <w:r w:rsidR="007140CC" w:rsidRPr="007140CC">
        <w:rPr>
          <w:b/>
          <w:bCs/>
          <w:color w:val="000000"/>
          <w:sz w:val="24"/>
          <w:szCs w:val="24"/>
        </w:rPr>
        <w:t>Uniós normák és haza</w:t>
      </w:r>
      <w:r w:rsidR="00142817">
        <w:rPr>
          <w:b/>
          <w:bCs/>
          <w:color w:val="000000"/>
          <w:sz w:val="24"/>
          <w:szCs w:val="24"/>
        </w:rPr>
        <w:t>i</w:t>
      </w:r>
      <w:r w:rsidR="007140CC" w:rsidRPr="007140CC">
        <w:rPr>
          <w:b/>
          <w:bCs/>
          <w:color w:val="000000"/>
          <w:sz w:val="24"/>
          <w:szCs w:val="24"/>
        </w:rPr>
        <w:t xml:space="preserve"> alkalmazásuk</w:t>
      </w:r>
    </w:p>
    <w:p w14:paraId="43800F9E" w14:textId="41EFD413" w:rsidR="007140CC" w:rsidRDefault="00940268" w:rsidP="006B71A0">
      <w:pPr>
        <w:tabs>
          <w:tab w:val="left" w:pos="1418"/>
          <w:tab w:val="left" w:pos="2552"/>
        </w:tabs>
        <w:rPr>
          <w:color w:val="000000"/>
        </w:rPr>
      </w:pPr>
      <w:r>
        <w:rPr>
          <w:color w:val="000000"/>
        </w:rPr>
        <w:t>10:3</w:t>
      </w:r>
      <w:r w:rsidR="00971B38">
        <w:rPr>
          <w:color w:val="000000"/>
        </w:rPr>
        <w:t>5</w:t>
      </w:r>
      <w:r>
        <w:rPr>
          <w:color w:val="000000"/>
        </w:rPr>
        <w:t xml:space="preserve"> – 1</w:t>
      </w:r>
      <w:r w:rsidR="007E7689">
        <w:rPr>
          <w:color w:val="000000"/>
        </w:rPr>
        <w:t>0</w:t>
      </w:r>
      <w:r>
        <w:rPr>
          <w:color w:val="000000"/>
        </w:rPr>
        <w:t>:</w:t>
      </w:r>
      <w:r w:rsidR="00971B38">
        <w:rPr>
          <w:color w:val="000000"/>
        </w:rPr>
        <w:t>50</w:t>
      </w:r>
      <w:r>
        <w:rPr>
          <w:color w:val="000000"/>
        </w:rPr>
        <w:tab/>
      </w:r>
      <w:r w:rsidR="007E7689">
        <w:rPr>
          <w:color w:val="000000"/>
        </w:rPr>
        <w:t>UWWTD</w:t>
      </w:r>
      <w:r w:rsidR="00FB6709">
        <w:rPr>
          <w:color w:val="000000"/>
        </w:rPr>
        <w:t xml:space="preserve"> hazai </w:t>
      </w:r>
      <w:r w:rsidR="00681382">
        <w:rPr>
          <w:color w:val="000000"/>
        </w:rPr>
        <w:t>adaptálása</w:t>
      </w:r>
      <w:r w:rsidR="00B30240">
        <w:rPr>
          <w:color w:val="000000"/>
        </w:rPr>
        <w:t xml:space="preserve"> – </w:t>
      </w:r>
      <w:proofErr w:type="spellStart"/>
      <w:r w:rsidR="00B30240">
        <w:rPr>
          <w:color w:val="000000"/>
        </w:rPr>
        <w:t>Rentz</w:t>
      </w:r>
      <w:proofErr w:type="spellEnd"/>
      <w:r w:rsidR="00B30240">
        <w:rPr>
          <w:color w:val="000000"/>
        </w:rPr>
        <w:t xml:space="preserve"> Tamás, Energiaügyi Minisztérium, Feleős Helyettes Államtitkár</w:t>
      </w:r>
    </w:p>
    <w:p w14:paraId="10A82136" w14:textId="69A65C3D" w:rsidR="00E1478B" w:rsidRDefault="00792556" w:rsidP="006B71A0">
      <w:pPr>
        <w:tabs>
          <w:tab w:val="left" w:pos="1418"/>
          <w:tab w:val="left" w:pos="2552"/>
        </w:tabs>
        <w:rPr>
          <w:color w:val="000000"/>
        </w:rPr>
      </w:pPr>
      <w:r>
        <w:rPr>
          <w:color w:val="000000"/>
        </w:rPr>
        <w:t>10:</w:t>
      </w:r>
      <w:r w:rsidR="00971B38">
        <w:rPr>
          <w:color w:val="000000"/>
        </w:rPr>
        <w:t>50</w:t>
      </w:r>
      <w:r>
        <w:rPr>
          <w:color w:val="000000"/>
        </w:rPr>
        <w:t xml:space="preserve"> – 11:</w:t>
      </w:r>
      <w:r w:rsidR="00971B38">
        <w:rPr>
          <w:color w:val="000000"/>
        </w:rPr>
        <w:t>05</w:t>
      </w:r>
      <w:r>
        <w:rPr>
          <w:color w:val="000000"/>
        </w:rPr>
        <w:tab/>
      </w:r>
      <w:r w:rsidR="00681382">
        <w:rPr>
          <w:color w:val="000000"/>
        </w:rPr>
        <w:t>Ivóvíz direktíva – Lemaire Bernadett, Fővárosi Vízművek, üzemeltetési mérnök</w:t>
      </w:r>
    </w:p>
    <w:p w14:paraId="425636C1" w14:textId="7BCC09C7" w:rsidR="00D86F77" w:rsidRDefault="00D86F77" w:rsidP="006B71A0">
      <w:pPr>
        <w:tabs>
          <w:tab w:val="left" w:pos="1418"/>
          <w:tab w:val="left" w:pos="2552"/>
        </w:tabs>
        <w:rPr>
          <w:color w:val="000000"/>
        </w:rPr>
      </w:pPr>
      <w:r>
        <w:rPr>
          <w:color w:val="000000"/>
        </w:rPr>
        <w:t>11:</w:t>
      </w:r>
      <w:r w:rsidR="00971B38">
        <w:rPr>
          <w:color w:val="000000"/>
        </w:rPr>
        <w:t>05</w:t>
      </w:r>
      <w:r>
        <w:rPr>
          <w:color w:val="000000"/>
        </w:rPr>
        <w:t xml:space="preserve"> – 11:</w:t>
      </w:r>
      <w:r w:rsidR="00971B38">
        <w:rPr>
          <w:color w:val="000000"/>
        </w:rPr>
        <w:t>3</w:t>
      </w:r>
      <w:r w:rsidR="00EE0F6D">
        <w:rPr>
          <w:color w:val="000000"/>
        </w:rPr>
        <w:t>5</w:t>
      </w:r>
      <w:r>
        <w:rPr>
          <w:color w:val="000000"/>
        </w:rPr>
        <w:tab/>
      </w:r>
      <w:r w:rsidR="00C37F3C">
        <w:rPr>
          <w:color w:val="000000"/>
        </w:rPr>
        <w:t>Panelbeszélgetés – Moderátor: Makó Magdolna</w:t>
      </w:r>
    </w:p>
    <w:p w14:paraId="1C465916" w14:textId="77777777" w:rsidR="00B166FC" w:rsidRDefault="00B166FC" w:rsidP="007F2A7F">
      <w:pPr>
        <w:tabs>
          <w:tab w:val="left" w:pos="1418"/>
          <w:tab w:val="left" w:pos="1701"/>
        </w:tabs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Lemaire Bernadett, Fővárosi Vízművek, üzemeltetési mérnök</w:t>
      </w:r>
    </w:p>
    <w:p w14:paraId="29014E5A" w14:textId="16CA5414" w:rsidR="004D7512" w:rsidRPr="007F2A7F" w:rsidRDefault="00B166FC" w:rsidP="007F2A7F">
      <w:pPr>
        <w:tabs>
          <w:tab w:val="left" w:pos="1418"/>
          <w:tab w:val="left" w:pos="1701"/>
        </w:tabs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940BBD">
        <w:rPr>
          <w:color w:val="000000"/>
        </w:rPr>
        <w:t xml:space="preserve">Gerőfi-Gerhardt András, </w:t>
      </w:r>
      <w:r w:rsidR="008C6FF2">
        <w:rPr>
          <w:color w:val="000000"/>
        </w:rPr>
        <w:t>Fővárosi Csatornázási Művek,</w:t>
      </w:r>
      <w:r w:rsidR="008C6FF2" w:rsidRPr="007F2A7F">
        <w:rPr>
          <w:color w:val="000000"/>
        </w:rPr>
        <w:t xml:space="preserve"> </w:t>
      </w:r>
      <w:r w:rsidR="00FD41B4">
        <w:rPr>
          <w:color w:val="000000"/>
        </w:rPr>
        <w:t>m</w:t>
      </w:r>
      <w:r w:rsidR="007F2A7F" w:rsidRPr="007F2A7F">
        <w:rPr>
          <w:color w:val="000000"/>
        </w:rPr>
        <w:t>űszaki vezérigazgató-helyettes</w:t>
      </w:r>
    </w:p>
    <w:p w14:paraId="04F951A1" w14:textId="20F7D2DA" w:rsidR="00DA1B94" w:rsidRDefault="00DA1B94" w:rsidP="007F2A7F">
      <w:pPr>
        <w:tabs>
          <w:tab w:val="left" w:pos="1418"/>
          <w:tab w:val="left" w:pos="1701"/>
        </w:tabs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proofErr w:type="spellStart"/>
      <w:r w:rsidR="00CB5395">
        <w:rPr>
          <w:color w:val="000000"/>
        </w:rPr>
        <w:t>Tüttő</w:t>
      </w:r>
      <w:proofErr w:type="spellEnd"/>
      <w:r w:rsidR="00CB5395">
        <w:rPr>
          <w:color w:val="000000"/>
        </w:rPr>
        <w:t xml:space="preserve"> Kata, Régiók Európai Bizottsága, elnök</w:t>
      </w:r>
      <w:r w:rsidR="007F2A7F">
        <w:rPr>
          <w:color w:val="000000"/>
        </w:rPr>
        <w:t xml:space="preserve"> (felkérés alatt)</w:t>
      </w:r>
    </w:p>
    <w:p w14:paraId="134DAAA6" w14:textId="2286A6C5" w:rsidR="003B3857" w:rsidRDefault="00CB5395" w:rsidP="00EE0F6D">
      <w:pPr>
        <w:tabs>
          <w:tab w:val="left" w:pos="1418"/>
          <w:tab w:val="left" w:pos="1701"/>
        </w:tabs>
        <w:rPr>
          <w:color w:val="000000"/>
        </w:rPr>
      </w:pPr>
      <w:r>
        <w:rPr>
          <w:color w:val="000000"/>
        </w:rPr>
        <w:lastRenderedPageBreak/>
        <w:tab/>
      </w:r>
      <w:r>
        <w:rPr>
          <w:color w:val="000000"/>
        </w:rPr>
        <w:tab/>
      </w:r>
      <w:r w:rsidR="003B3857">
        <w:rPr>
          <w:color w:val="000000"/>
        </w:rPr>
        <w:t xml:space="preserve">Szabados Zsoltné, Fővárosi Csatornázási Művek, </w:t>
      </w:r>
      <w:r w:rsidR="00902E01">
        <w:rPr>
          <w:color w:val="000000"/>
        </w:rPr>
        <w:t>p</w:t>
      </w:r>
      <w:r w:rsidR="003B3857">
        <w:rPr>
          <w:color w:val="000000"/>
        </w:rPr>
        <w:t>rojektvezető</w:t>
      </w:r>
    </w:p>
    <w:p w14:paraId="68DE0063" w14:textId="1CF71AF3" w:rsidR="001C24E7" w:rsidRPr="001C24E7" w:rsidRDefault="001C24E7" w:rsidP="006B71A0">
      <w:pPr>
        <w:tabs>
          <w:tab w:val="left" w:pos="1418"/>
          <w:tab w:val="left" w:pos="2552"/>
        </w:tabs>
        <w:rPr>
          <w:b/>
          <w:bCs/>
          <w:color w:val="000000"/>
          <w:sz w:val="24"/>
          <w:szCs w:val="24"/>
        </w:rPr>
      </w:pPr>
      <w:r w:rsidRPr="001C24E7">
        <w:rPr>
          <w:b/>
          <w:bCs/>
          <w:color w:val="000000"/>
          <w:sz w:val="24"/>
          <w:szCs w:val="24"/>
        </w:rPr>
        <w:t>11:40 – 12:00 SZPONZOR</w:t>
      </w:r>
      <w:r w:rsidR="00F61CBC">
        <w:rPr>
          <w:b/>
          <w:bCs/>
          <w:color w:val="000000"/>
          <w:sz w:val="24"/>
          <w:szCs w:val="24"/>
        </w:rPr>
        <w:t>I</w:t>
      </w:r>
      <w:r w:rsidRPr="001C24E7">
        <w:rPr>
          <w:b/>
          <w:bCs/>
          <w:color w:val="000000"/>
          <w:sz w:val="24"/>
          <w:szCs w:val="24"/>
        </w:rPr>
        <w:t xml:space="preserve"> PERCEK</w:t>
      </w:r>
    </w:p>
    <w:p w14:paraId="6C95DF2C" w14:textId="747696EB" w:rsidR="001C24E7" w:rsidRDefault="001C24E7" w:rsidP="006B71A0">
      <w:pPr>
        <w:tabs>
          <w:tab w:val="left" w:pos="1418"/>
          <w:tab w:val="left" w:pos="2552"/>
        </w:tabs>
        <w:rPr>
          <w:b/>
          <w:bCs/>
          <w:color w:val="000000"/>
          <w:sz w:val="24"/>
          <w:szCs w:val="24"/>
        </w:rPr>
      </w:pPr>
      <w:r w:rsidRPr="001C24E7">
        <w:rPr>
          <w:b/>
          <w:bCs/>
          <w:color w:val="000000"/>
          <w:sz w:val="24"/>
          <w:szCs w:val="24"/>
        </w:rPr>
        <w:t>12:00 – 13:00 EBÉD</w:t>
      </w:r>
    </w:p>
    <w:p w14:paraId="07E225A2" w14:textId="56203ADE" w:rsidR="001C24E7" w:rsidRDefault="00DD34FC" w:rsidP="006B71A0">
      <w:pPr>
        <w:tabs>
          <w:tab w:val="left" w:pos="1418"/>
          <w:tab w:val="left" w:pos="2552"/>
        </w:tabs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III. SZEKCIÓ</w:t>
      </w:r>
      <w:r>
        <w:rPr>
          <w:b/>
          <w:bCs/>
          <w:color w:val="000000"/>
          <w:sz w:val="24"/>
          <w:szCs w:val="24"/>
        </w:rPr>
        <w:tab/>
        <w:t>Ifjúsági sarok</w:t>
      </w:r>
    </w:p>
    <w:p w14:paraId="0717532F" w14:textId="016CF51A" w:rsidR="00DD34FC" w:rsidRDefault="00BA23BB" w:rsidP="006B71A0">
      <w:pPr>
        <w:tabs>
          <w:tab w:val="left" w:pos="1418"/>
          <w:tab w:val="left" w:pos="2552"/>
        </w:tabs>
        <w:rPr>
          <w:color w:val="000000"/>
        </w:rPr>
      </w:pPr>
      <w:r>
        <w:rPr>
          <w:color w:val="000000"/>
        </w:rPr>
        <w:t>13:00 – 13:</w:t>
      </w:r>
      <w:r w:rsidR="00B0481F">
        <w:rPr>
          <w:color w:val="000000"/>
        </w:rPr>
        <w:t>10</w:t>
      </w:r>
      <w:r>
        <w:rPr>
          <w:color w:val="000000"/>
        </w:rPr>
        <w:tab/>
      </w:r>
      <w:proofErr w:type="spellStart"/>
      <w:r>
        <w:rPr>
          <w:color w:val="000000"/>
        </w:rPr>
        <w:t>M</w:t>
      </w:r>
      <w:r w:rsidR="000D5048">
        <w:rPr>
          <w:color w:val="000000"/>
        </w:rPr>
        <w:t>a</w:t>
      </w:r>
      <w:r>
        <w:rPr>
          <w:color w:val="000000"/>
        </w:rPr>
        <w:t>szesz</w:t>
      </w:r>
      <w:proofErr w:type="spellEnd"/>
      <w:r>
        <w:rPr>
          <w:color w:val="000000"/>
        </w:rPr>
        <w:t xml:space="preserve"> Mentor Egyesület és a </w:t>
      </w:r>
      <w:proofErr w:type="spellStart"/>
      <w:r>
        <w:rPr>
          <w:color w:val="000000"/>
        </w:rPr>
        <w:t>Vízip</w:t>
      </w:r>
      <w:proofErr w:type="spellEnd"/>
      <w:r>
        <w:rPr>
          <w:color w:val="000000"/>
        </w:rPr>
        <w:t>-Ó</w:t>
      </w:r>
      <w:r w:rsidR="00FA1FD0">
        <w:rPr>
          <w:color w:val="000000"/>
        </w:rPr>
        <w:t>k háló bemutatása – Makó Magdolna, Mentor Egyesület</w:t>
      </w:r>
    </w:p>
    <w:p w14:paraId="1AA087A4" w14:textId="31F15DD6" w:rsidR="00FA1FD0" w:rsidRDefault="00FA1FD0" w:rsidP="00A378D6">
      <w:pPr>
        <w:tabs>
          <w:tab w:val="left" w:pos="1418"/>
          <w:tab w:val="left" w:pos="2552"/>
        </w:tabs>
        <w:ind w:left="1418" w:hanging="1418"/>
        <w:rPr>
          <w:color w:val="000000"/>
        </w:rPr>
      </w:pPr>
      <w:r>
        <w:rPr>
          <w:color w:val="000000"/>
        </w:rPr>
        <w:t>13:</w:t>
      </w:r>
      <w:r w:rsidR="00B0481F">
        <w:rPr>
          <w:color w:val="000000"/>
        </w:rPr>
        <w:t>10</w:t>
      </w:r>
      <w:r>
        <w:rPr>
          <w:color w:val="000000"/>
        </w:rPr>
        <w:t xml:space="preserve"> – 13:</w:t>
      </w:r>
      <w:r w:rsidR="00B0481F">
        <w:rPr>
          <w:color w:val="000000"/>
        </w:rPr>
        <w:t>20</w:t>
      </w:r>
      <w:r w:rsidR="00A856E1">
        <w:rPr>
          <w:color w:val="000000"/>
        </w:rPr>
        <w:tab/>
        <w:t xml:space="preserve">Körforgásos gazdálkodásban termelt </w:t>
      </w:r>
      <w:proofErr w:type="spellStart"/>
      <w:r w:rsidR="00A856E1">
        <w:rPr>
          <w:color w:val="000000"/>
        </w:rPr>
        <w:t>mikroalga</w:t>
      </w:r>
      <w:proofErr w:type="spellEnd"/>
      <w:r w:rsidR="00A856E1">
        <w:rPr>
          <w:color w:val="000000"/>
        </w:rPr>
        <w:t>, mint alterna</w:t>
      </w:r>
      <w:r w:rsidR="000D5048">
        <w:rPr>
          <w:color w:val="000000"/>
        </w:rPr>
        <w:t>tí</w:t>
      </w:r>
      <w:r w:rsidR="00A856E1">
        <w:rPr>
          <w:color w:val="000000"/>
        </w:rPr>
        <w:t>v fehérjeforrás</w:t>
      </w:r>
      <w:r w:rsidR="00AF3AD1">
        <w:rPr>
          <w:color w:val="000000"/>
        </w:rPr>
        <w:t xml:space="preserve"> – </w:t>
      </w:r>
      <w:r w:rsidR="00AF3AD1">
        <w:rPr>
          <w:color w:val="000000"/>
        </w:rPr>
        <w:tab/>
      </w:r>
      <w:proofErr w:type="spellStart"/>
      <w:r w:rsidR="00EA2179">
        <w:rPr>
          <w:color w:val="000000"/>
        </w:rPr>
        <w:t>Százvai</w:t>
      </w:r>
      <w:proofErr w:type="spellEnd"/>
      <w:r w:rsidR="00EA2179">
        <w:rPr>
          <w:color w:val="000000"/>
        </w:rPr>
        <w:t xml:space="preserve"> Dóra</w:t>
      </w:r>
      <w:r w:rsidR="00AF3AD1">
        <w:rPr>
          <w:color w:val="000000"/>
        </w:rPr>
        <w:t>, Kisvárdai Bessenyei György Gimnázium és Kollégium, diák</w:t>
      </w:r>
      <w:r w:rsidR="00EA2179">
        <w:rPr>
          <w:color w:val="000000"/>
        </w:rPr>
        <w:t xml:space="preserve"> (Stockholm JWP)</w:t>
      </w:r>
    </w:p>
    <w:p w14:paraId="6E67350A" w14:textId="77777777" w:rsidR="00B0481F" w:rsidRDefault="00B0481F" w:rsidP="006B71A0">
      <w:pPr>
        <w:tabs>
          <w:tab w:val="left" w:pos="1418"/>
          <w:tab w:val="left" w:pos="2552"/>
        </w:tabs>
        <w:rPr>
          <w:color w:val="000000"/>
        </w:rPr>
      </w:pPr>
    </w:p>
    <w:p w14:paraId="4DB543C3" w14:textId="33C5AA6A" w:rsidR="00801331" w:rsidRPr="00643122" w:rsidRDefault="00801331" w:rsidP="006B71A0">
      <w:pPr>
        <w:tabs>
          <w:tab w:val="left" w:pos="1418"/>
          <w:tab w:val="left" w:pos="2552"/>
        </w:tabs>
        <w:rPr>
          <w:b/>
          <w:bCs/>
          <w:color w:val="000000"/>
          <w:sz w:val="24"/>
          <w:szCs w:val="24"/>
        </w:rPr>
      </w:pPr>
      <w:r w:rsidRPr="00643122">
        <w:rPr>
          <w:b/>
          <w:bCs/>
          <w:color w:val="000000"/>
          <w:sz w:val="24"/>
          <w:szCs w:val="24"/>
        </w:rPr>
        <w:t>IV. SZEKCIÓ</w:t>
      </w:r>
      <w:r w:rsidRPr="00643122">
        <w:rPr>
          <w:b/>
          <w:bCs/>
          <w:color w:val="000000"/>
          <w:sz w:val="24"/>
          <w:szCs w:val="24"/>
        </w:rPr>
        <w:tab/>
        <w:t>Önkormányzatok és Agglomeráció</w:t>
      </w:r>
    </w:p>
    <w:p w14:paraId="6832C7D6" w14:textId="531A4DBF" w:rsidR="00B0481F" w:rsidRDefault="00B0481F" w:rsidP="00513FFA">
      <w:pPr>
        <w:tabs>
          <w:tab w:val="left" w:pos="1418"/>
          <w:tab w:val="left" w:pos="2552"/>
        </w:tabs>
        <w:ind w:left="1418" w:hanging="1418"/>
        <w:rPr>
          <w:color w:val="000000"/>
        </w:rPr>
      </w:pPr>
      <w:r>
        <w:rPr>
          <w:color w:val="000000"/>
        </w:rPr>
        <w:t>13:</w:t>
      </w:r>
      <w:r w:rsidR="00F61CBC">
        <w:rPr>
          <w:color w:val="000000"/>
        </w:rPr>
        <w:t>25</w:t>
      </w:r>
      <w:r>
        <w:rPr>
          <w:color w:val="000000"/>
        </w:rPr>
        <w:t xml:space="preserve"> – 1</w:t>
      </w:r>
      <w:r w:rsidR="009C77AB">
        <w:rPr>
          <w:color w:val="000000"/>
        </w:rPr>
        <w:t>3:</w:t>
      </w:r>
      <w:r w:rsidR="00EB077A">
        <w:rPr>
          <w:color w:val="000000"/>
        </w:rPr>
        <w:t>40</w:t>
      </w:r>
      <w:r>
        <w:rPr>
          <w:color w:val="000000"/>
        </w:rPr>
        <w:tab/>
      </w:r>
      <w:r w:rsidR="008770E5" w:rsidRPr="008770E5">
        <w:rPr>
          <w:color w:val="000000"/>
        </w:rPr>
        <w:t>Viziközmű fejlesztési tapasztalatok agglomerációs területeken</w:t>
      </w:r>
      <w:r w:rsidR="003860A2">
        <w:rPr>
          <w:color w:val="000000"/>
        </w:rPr>
        <w:t xml:space="preserve"> </w:t>
      </w:r>
      <w:r w:rsidR="009C77AB">
        <w:rPr>
          <w:color w:val="000000"/>
        </w:rPr>
        <w:t>– Patziger Miklós, B</w:t>
      </w:r>
      <w:r w:rsidR="003860A2">
        <w:rPr>
          <w:color w:val="000000"/>
        </w:rPr>
        <w:t xml:space="preserve">udapesti </w:t>
      </w:r>
      <w:r w:rsidR="009C77AB">
        <w:rPr>
          <w:color w:val="000000"/>
        </w:rPr>
        <w:t>M</w:t>
      </w:r>
      <w:r w:rsidR="003860A2">
        <w:rPr>
          <w:color w:val="000000"/>
        </w:rPr>
        <w:t xml:space="preserve">űszaki és Gazdaságtudományi </w:t>
      </w:r>
      <w:r w:rsidR="009C77AB">
        <w:rPr>
          <w:color w:val="000000"/>
        </w:rPr>
        <w:t>E</w:t>
      </w:r>
      <w:r w:rsidR="003860A2">
        <w:rPr>
          <w:color w:val="000000"/>
        </w:rPr>
        <w:t>gyetem</w:t>
      </w:r>
      <w:r w:rsidR="009C77AB">
        <w:rPr>
          <w:color w:val="000000"/>
        </w:rPr>
        <w:t>,</w:t>
      </w:r>
      <w:r w:rsidR="003E498A">
        <w:rPr>
          <w:color w:val="000000"/>
        </w:rPr>
        <w:t xml:space="preserve"> </w:t>
      </w:r>
      <w:r w:rsidR="000A38E3">
        <w:rPr>
          <w:color w:val="000000"/>
        </w:rPr>
        <w:t>tanszék</w:t>
      </w:r>
      <w:r w:rsidR="00513FFA">
        <w:rPr>
          <w:color w:val="000000"/>
        </w:rPr>
        <w:t>vezető</w:t>
      </w:r>
      <w:r w:rsidR="006A38E4">
        <w:rPr>
          <w:color w:val="000000"/>
        </w:rPr>
        <w:t xml:space="preserve"> egyetemi docens</w:t>
      </w:r>
    </w:p>
    <w:p w14:paraId="59D5F0D5" w14:textId="2FF31E0E" w:rsidR="009C77AB" w:rsidRDefault="009C77AB" w:rsidP="006B71A0">
      <w:pPr>
        <w:tabs>
          <w:tab w:val="left" w:pos="1418"/>
          <w:tab w:val="left" w:pos="2552"/>
        </w:tabs>
        <w:rPr>
          <w:color w:val="000000"/>
        </w:rPr>
      </w:pPr>
      <w:r>
        <w:rPr>
          <w:color w:val="000000"/>
        </w:rPr>
        <w:t>13:</w:t>
      </w:r>
      <w:r w:rsidR="00EB077A">
        <w:rPr>
          <w:color w:val="000000"/>
        </w:rPr>
        <w:t>4</w:t>
      </w:r>
      <w:r>
        <w:rPr>
          <w:color w:val="000000"/>
        </w:rPr>
        <w:t>0 – 1</w:t>
      </w:r>
      <w:r w:rsidR="00EB077A">
        <w:rPr>
          <w:color w:val="000000"/>
        </w:rPr>
        <w:t>3:</w:t>
      </w:r>
      <w:r w:rsidR="00FC3133">
        <w:rPr>
          <w:color w:val="000000"/>
        </w:rPr>
        <w:t>55</w:t>
      </w:r>
      <w:r>
        <w:rPr>
          <w:color w:val="000000"/>
        </w:rPr>
        <w:tab/>
      </w:r>
      <w:r w:rsidR="004E4B9E">
        <w:rPr>
          <w:color w:val="000000"/>
        </w:rPr>
        <w:t xml:space="preserve">Agglomerációs vízválság – </w:t>
      </w:r>
      <w:proofErr w:type="spellStart"/>
      <w:r w:rsidR="004E4B9E">
        <w:rPr>
          <w:color w:val="000000"/>
        </w:rPr>
        <w:t>Gönczi</w:t>
      </w:r>
      <w:proofErr w:type="spellEnd"/>
      <w:r w:rsidR="004E4B9E">
        <w:rPr>
          <w:color w:val="000000"/>
        </w:rPr>
        <w:t xml:space="preserve"> Gábor, Fővárosi Vízművek</w:t>
      </w:r>
      <w:r w:rsidR="007F0FB3">
        <w:rPr>
          <w:color w:val="000000"/>
        </w:rPr>
        <w:t xml:space="preserve">, </w:t>
      </w:r>
      <w:r w:rsidR="007F0FB3" w:rsidRPr="007F0FB3">
        <w:rPr>
          <w:rFonts w:cstheme="minorHAnsi"/>
          <w:sz w:val="24"/>
          <w:szCs w:val="24"/>
        </w:rPr>
        <w:t>műszaki-fejlesztési csoportvezető</w:t>
      </w:r>
    </w:p>
    <w:p w14:paraId="4406021A" w14:textId="79AB493B" w:rsidR="00693DFF" w:rsidRDefault="00693DFF" w:rsidP="006B71A0">
      <w:pPr>
        <w:tabs>
          <w:tab w:val="left" w:pos="1418"/>
          <w:tab w:val="left" w:pos="2552"/>
        </w:tabs>
        <w:rPr>
          <w:color w:val="000000"/>
        </w:rPr>
      </w:pPr>
      <w:r>
        <w:rPr>
          <w:color w:val="000000"/>
        </w:rPr>
        <w:t>1</w:t>
      </w:r>
      <w:r w:rsidR="00FC3133">
        <w:rPr>
          <w:color w:val="000000"/>
        </w:rPr>
        <w:t>3:55</w:t>
      </w:r>
      <w:r>
        <w:rPr>
          <w:color w:val="000000"/>
        </w:rPr>
        <w:t xml:space="preserve"> – 14:</w:t>
      </w:r>
      <w:r w:rsidR="000E37DE">
        <w:rPr>
          <w:color w:val="000000"/>
        </w:rPr>
        <w:t>25</w:t>
      </w:r>
      <w:r>
        <w:rPr>
          <w:color w:val="000000"/>
        </w:rPr>
        <w:tab/>
        <w:t xml:space="preserve">Panelbeszélgetés – Moderátor: </w:t>
      </w:r>
      <w:r w:rsidR="00397160">
        <w:rPr>
          <w:color w:val="000000"/>
        </w:rPr>
        <w:t>Domonkos Ernő</w:t>
      </w:r>
    </w:p>
    <w:p w14:paraId="071FE9CA" w14:textId="7AF07D8E" w:rsidR="007D79FC" w:rsidRDefault="007D79FC" w:rsidP="00BB549C">
      <w:pPr>
        <w:tabs>
          <w:tab w:val="left" w:pos="1843"/>
          <w:tab w:val="left" w:pos="2552"/>
        </w:tabs>
        <w:ind w:left="1560" w:firstLine="141"/>
        <w:rPr>
          <w:color w:val="000000"/>
        </w:rPr>
      </w:pPr>
      <w:r>
        <w:rPr>
          <w:color w:val="000000"/>
        </w:rPr>
        <w:t>Patziger Miklós, BME, tanszékvezető</w:t>
      </w:r>
      <w:r w:rsidR="006A38E4">
        <w:rPr>
          <w:color w:val="000000"/>
        </w:rPr>
        <w:t xml:space="preserve"> egyetemi docens</w:t>
      </w:r>
    </w:p>
    <w:p w14:paraId="2BEEF525" w14:textId="1F9ACB03" w:rsidR="007F0FB3" w:rsidRDefault="007D79FC" w:rsidP="00BB549C">
      <w:pPr>
        <w:tabs>
          <w:tab w:val="left" w:pos="1843"/>
          <w:tab w:val="left" w:pos="2552"/>
        </w:tabs>
        <w:ind w:left="1560" w:firstLine="141"/>
        <w:rPr>
          <w:color w:val="000000"/>
        </w:rPr>
      </w:pPr>
      <w:proofErr w:type="spellStart"/>
      <w:r>
        <w:rPr>
          <w:color w:val="000000"/>
        </w:rPr>
        <w:t>Gönczi</w:t>
      </w:r>
      <w:proofErr w:type="spellEnd"/>
      <w:r>
        <w:rPr>
          <w:color w:val="000000"/>
        </w:rPr>
        <w:t xml:space="preserve"> Gábor, FVM, </w:t>
      </w:r>
      <w:r w:rsidRPr="007401CE">
        <w:rPr>
          <w:color w:val="000000"/>
        </w:rPr>
        <w:t>műszaki-fejlesztési csoportvezető</w:t>
      </w:r>
    </w:p>
    <w:p w14:paraId="32316E56" w14:textId="3BED8FCF" w:rsidR="00397160" w:rsidRDefault="00397160" w:rsidP="00BB549C">
      <w:pPr>
        <w:tabs>
          <w:tab w:val="left" w:pos="1701"/>
          <w:tab w:val="left" w:pos="1843"/>
        </w:tabs>
        <w:ind w:left="1560" w:firstLine="141"/>
        <w:rPr>
          <w:color w:val="000000"/>
        </w:rPr>
      </w:pPr>
      <w:r>
        <w:rPr>
          <w:color w:val="000000"/>
        </w:rPr>
        <w:t>Balla Iván, Vízgazdálkodási Társulatok Országos Szövetsége</w:t>
      </w:r>
      <w:r w:rsidR="007D4577">
        <w:rPr>
          <w:color w:val="000000"/>
        </w:rPr>
        <w:t>, elnök</w:t>
      </w:r>
    </w:p>
    <w:p w14:paraId="45387DA1" w14:textId="4E581357" w:rsidR="007D4577" w:rsidRDefault="007D4577" w:rsidP="00BB549C">
      <w:pPr>
        <w:tabs>
          <w:tab w:val="left" w:pos="1701"/>
          <w:tab w:val="left" w:pos="1843"/>
        </w:tabs>
        <w:ind w:left="1560" w:firstLine="141"/>
        <w:rPr>
          <w:color w:val="000000"/>
        </w:rPr>
      </w:pPr>
      <w:r>
        <w:rPr>
          <w:color w:val="000000"/>
        </w:rPr>
        <w:t>Tamás János, Debreceni Egyetem</w:t>
      </w:r>
      <w:r w:rsidR="00E47F57">
        <w:rPr>
          <w:color w:val="000000"/>
        </w:rPr>
        <w:t xml:space="preserve">, </w:t>
      </w:r>
      <w:r w:rsidR="00E47F57" w:rsidRPr="00E47F57">
        <w:rPr>
          <w:rFonts w:cstheme="minorHAnsi"/>
          <w:sz w:val="24"/>
          <w:szCs w:val="24"/>
        </w:rPr>
        <w:t>egyetemi tanár</w:t>
      </w:r>
    </w:p>
    <w:p w14:paraId="76366C1C" w14:textId="72909F57" w:rsidR="007D4577" w:rsidRDefault="00B668CF" w:rsidP="00BB549C">
      <w:pPr>
        <w:tabs>
          <w:tab w:val="left" w:pos="1701"/>
          <w:tab w:val="left" w:pos="1843"/>
        </w:tabs>
        <w:ind w:left="1560" w:firstLine="141"/>
        <w:rPr>
          <w:color w:val="000000"/>
        </w:rPr>
      </w:pPr>
      <w:proofErr w:type="spellStart"/>
      <w:r>
        <w:rPr>
          <w:color w:val="000000"/>
        </w:rPr>
        <w:t>Barsi</w:t>
      </w:r>
      <w:proofErr w:type="spellEnd"/>
      <w:r>
        <w:rPr>
          <w:color w:val="000000"/>
        </w:rPr>
        <w:t xml:space="preserve"> Orsolya, </w:t>
      </w:r>
      <w:r w:rsidR="003E498A">
        <w:rPr>
          <w:color w:val="000000"/>
        </w:rPr>
        <w:t xml:space="preserve">Budapest </w:t>
      </w:r>
      <w:r>
        <w:rPr>
          <w:color w:val="000000"/>
        </w:rPr>
        <w:t>Főváros Klíma- és Környezetügyi Főosztály, főosztályvezető</w:t>
      </w:r>
    </w:p>
    <w:p w14:paraId="6DD67546" w14:textId="40FAFCC5" w:rsidR="003E498A" w:rsidRDefault="003E498A" w:rsidP="00BB549C">
      <w:pPr>
        <w:tabs>
          <w:tab w:val="left" w:pos="1701"/>
          <w:tab w:val="left" w:pos="1843"/>
        </w:tabs>
        <w:ind w:left="1560" w:firstLine="141"/>
        <w:rPr>
          <w:color w:val="000000"/>
        </w:rPr>
      </w:pPr>
      <w:proofErr w:type="spellStart"/>
      <w:r>
        <w:rPr>
          <w:color w:val="000000"/>
        </w:rPr>
        <w:t>Gémesi</w:t>
      </w:r>
      <w:proofErr w:type="spellEnd"/>
      <w:r>
        <w:rPr>
          <w:color w:val="000000"/>
        </w:rPr>
        <w:t xml:space="preserve"> György, Magyar Önkormányzatok Szövetsége, elnök</w:t>
      </w:r>
    </w:p>
    <w:p w14:paraId="2EE0FD92" w14:textId="77777777" w:rsidR="003A21AC" w:rsidRPr="00643122" w:rsidRDefault="003A21AC" w:rsidP="006B71A0">
      <w:pPr>
        <w:tabs>
          <w:tab w:val="left" w:pos="1418"/>
          <w:tab w:val="left" w:pos="2552"/>
        </w:tabs>
        <w:rPr>
          <w:b/>
          <w:bCs/>
          <w:color w:val="000000"/>
          <w:sz w:val="24"/>
          <w:szCs w:val="24"/>
        </w:rPr>
      </w:pPr>
    </w:p>
    <w:p w14:paraId="5229DF2C" w14:textId="7273D985" w:rsidR="00B668CF" w:rsidRPr="00643122" w:rsidRDefault="003A21AC" w:rsidP="006B71A0">
      <w:pPr>
        <w:tabs>
          <w:tab w:val="left" w:pos="1418"/>
          <w:tab w:val="left" w:pos="2552"/>
        </w:tabs>
        <w:rPr>
          <w:b/>
          <w:bCs/>
          <w:color w:val="000000"/>
          <w:sz w:val="24"/>
          <w:szCs w:val="24"/>
        </w:rPr>
      </w:pPr>
      <w:r w:rsidRPr="00643122">
        <w:rPr>
          <w:b/>
          <w:bCs/>
          <w:color w:val="000000"/>
          <w:sz w:val="24"/>
          <w:szCs w:val="24"/>
        </w:rPr>
        <w:t>V. SZEKCIÓ</w:t>
      </w:r>
      <w:r w:rsidRPr="00643122">
        <w:rPr>
          <w:b/>
          <w:bCs/>
          <w:color w:val="000000"/>
          <w:sz w:val="24"/>
          <w:szCs w:val="24"/>
        </w:rPr>
        <w:tab/>
        <w:t>Digitalizáció, okos mérés, vízveszteség</w:t>
      </w:r>
    </w:p>
    <w:p w14:paraId="483FBE49" w14:textId="6919D9C7" w:rsidR="003A21AC" w:rsidRDefault="003A21AC" w:rsidP="006B71A0">
      <w:pPr>
        <w:tabs>
          <w:tab w:val="left" w:pos="1418"/>
          <w:tab w:val="left" w:pos="2552"/>
        </w:tabs>
        <w:rPr>
          <w:color w:val="000000"/>
        </w:rPr>
      </w:pPr>
      <w:r>
        <w:rPr>
          <w:color w:val="000000"/>
        </w:rPr>
        <w:t>14:</w:t>
      </w:r>
      <w:r w:rsidR="00E47F57">
        <w:rPr>
          <w:color w:val="000000"/>
        </w:rPr>
        <w:t>3</w:t>
      </w:r>
      <w:r>
        <w:rPr>
          <w:color w:val="000000"/>
        </w:rPr>
        <w:t xml:space="preserve">0 – </w:t>
      </w:r>
      <w:r w:rsidR="00DA23EF">
        <w:rPr>
          <w:color w:val="000000"/>
        </w:rPr>
        <w:t>14:45</w:t>
      </w:r>
      <w:r>
        <w:rPr>
          <w:color w:val="000000"/>
        </w:rPr>
        <w:tab/>
      </w:r>
      <w:r w:rsidR="00AA3224">
        <w:rPr>
          <w:color w:val="000000"/>
        </w:rPr>
        <w:t xml:space="preserve">DWD és NSZV üzemeltetői szemszögből – Madzin </w:t>
      </w:r>
      <w:r w:rsidR="00BE487F">
        <w:rPr>
          <w:color w:val="000000"/>
        </w:rPr>
        <w:t>E</w:t>
      </w:r>
      <w:r w:rsidR="00AA3224">
        <w:rPr>
          <w:color w:val="000000"/>
        </w:rPr>
        <w:t xml:space="preserve">velin, Fővárosi Vízművek, </w:t>
      </w:r>
      <w:r w:rsidR="002D6DD2">
        <w:rPr>
          <w:color w:val="000000"/>
        </w:rPr>
        <w:t>hálózati mérnök</w:t>
      </w:r>
    </w:p>
    <w:p w14:paraId="5504E05C" w14:textId="00E1B68E" w:rsidR="002D6DD2" w:rsidRDefault="002D6DD2" w:rsidP="006B71A0">
      <w:pPr>
        <w:tabs>
          <w:tab w:val="left" w:pos="1418"/>
          <w:tab w:val="left" w:pos="2552"/>
        </w:tabs>
        <w:rPr>
          <w:color w:val="000000"/>
        </w:rPr>
      </w:pPr>
      <w:r>
        <w:rPr>
          <w:color w:val="000000"/>
        </w:rPr>
        <w:t>1</w:t>
      </w:r>
      <w:r w:rsidR="00DA23EF">
        <w:rPr>
          <w:color w:val="000000"/>
        </w:rPr>
        <w:t>4</w:t>
      </w:r>
      <w:r w:rsidR="00B62159">
        <w:rPr>
          <w:color w:val="000000"/>
        </w:rPr>
        <w:t>:45</w:t>
      </w:r>
      <w:r>
        <w:rPr>
          <w:color w:val="000000"/>
        </w:rPr>
        <w:t xml:space="preserve"> </w:t>
      </w:r>
      <w:r w:rsidR="00F75B1F">
        <w:rPr>
          <w:color w:val="000000"/>
        </w:rPr>
        <w:t>–</w:t>
      </w:r>
      <w:r>
        <w:rPr>
          <w:color w:val="000000"/>
        </w:rPr>
        <w:t xml:space="preserve"> </w:t>
      </w:r>
      <w:r w:rsidR="00F75B1F">
        <w:rPr>
          <w:color w:val="000000"/>
        </w:rPr>
        <w:t>15</w:t>
      </w:r>
      <w:r w:rsidR="00B62159">
        <w:rPr>
          <w:color w:val="000000"/>
        </w:rPr>
        <w:t>:00</w:t>
      </w:r>
      <w:r w:rsidR="00F2012B">
        <w:rPr>
          <w:color w:val="000000"/>
        </w:rPr>
        <w:tab/>
        <w:t>Jó példák – Orosz Norbert, Kristály Kft., kereskedelmi igazgató</w:t>
      </w:r>
    </w:p>
    <w:p w14:paraId="423A62F4" w14:textId="5A26265A" w:rsidR="00F2012B" w:rsidRDefault="00BB7FD4" w:rsidP="00EF5E5E">
      <w:pPr>
        <w:tabs>
          <w:tab w:val="left" w:pos="1418"/>
          <w:tab w:val="left" w:pos="2552"/>
        </w:tabs>
        <w:ind w:left="1418" w:hanging="1418"/>
        <w:rPr>
          <w:color w:val="000000"/>
        </w:rPr>
      </w:pPr>
      <w:r>
        <w:rPr>
          <w:color w:val="000000"/>
        </w:rPr>
        <w:t>15:</w:t>
      </w:r>
      <w:r w:rsidR="003D7D92">
        <w:rPr>
          <w:color w:val="000000"/>
        </w:rPr>
        <w:t>00</w:t>
      </w:r>
      <w:r>
        <w:rPr>
          <w:color w:val="000000"/>
        </w:rPr>
        <w:t xml:space="preserve"> – 15:</w:t>
      </w:r>
      <w:r w:rsidR="003D7D92">
        <w:rPr>
          <w:color w:val="000000"/>
        </w:rPr>
        <w:t>15</w:t>
      </w:r>
      <w:r>
        <w:rPr>
          <w:color w:val="000000"/>
        </w:rPr>
        <w:tab/>
      </w:r>
      <w:r w:rsidR="00C44519" w:rsidRPr="00C44519">
        <w:rPr>
          <w:bCs/>
          <w:color w:val="000000"/>
        </w:rPr>
        <w:t xml:space="preserve">Digitális megoldások a település üzemeltetésben, avagy a fejem nem </w:t>
      </w:r>
      <w:proofErr w:type="spellStart"/>
      <w:r w:rsidR="00C44519" w:rsidRPr="00C44519">
        <w:rPr>
          <w:bCs/>
          <w:color w:val="000000"/>
        </w:rPr>
        <w:t>káptaLAN</w:t>
      </w:r>
      <w:proofErr w:type="spellEnd"/>
      <w:r w:rsidR="00EF5E5E">
        <w:rPr>
          <w:bCs/>
          <w:color w:val="000000"/>
        </w:rPr>
        <w:t xml:space="preserve"> </w:t>
      </w:r>
      <w:r>
        <w:rPr>
          <w:color w:val="000000"/>
        </w:rPr>
        <w:t>– Domonkos Ernő, Gödöllői Polgármesteri Hivatal, műszaki vezető</w:t>
      </w:r>
    </w:p>
    <w:p w14:paraId="1476E819" w14:textId="25AF1EB9" w:rsidR="00BB7FD4" w:rsidRDefault="0041354C" w:rsidP="00C2080B">
      <w:pPr>
        <w:tabs>
          <w:tab w:val="left" w:pos="1418"/>
          <w:tab w:val="left" w:pos="2552"/>
        </w:tabs>
        <w:ind w:left="1418" w:hanging="1418"/>
        <w:rPr>
          <w:color w:val="000000"/>
        </w:rPr>
      </w:pPr>
      <w:r>
        <w:rPr>
          <w:color w:val="000000"/>
        </w:rPr>
        <w:t>15:</w:t>
      </w:r>
      <w:r w:rsidR="003D7D92">
        <w:rPr>
          <w:color w:val="000000"/>
        </w:rPr>
        <w:t>15</w:t>
      </w:r>
      <w:r w:rsidR="0006346C">
        <w:rPr>
          <w:color w:val="000000"/>
        </w:rPr>
        <w:t xml:space="preserve"> – 15:</w:t>
      </w:r>
      <w:r w:rsidR="003D7D92">
        <w:rPr>
          <w:color w:val="000000"/>
        </w:rPr>
        <w:t>30</w:t>
      </w:r>
      <w:r w:rsidR="0006346C">
        <w:rPr>
          <w:color w:val="000000"/>
        </w:rPr>
        <w:tab/>
      </w:r>
      <w:r w:rsidR="009D6244">
        <w:rPr>
          <w:color w:val="000000"/>
        </w:rPr>
        <w:t>…</w:t>
      </w:r>
      <w:r w:rsidR="00970471">
        <w:rPr>
          <w:color w:val="000000"/>
        </w:rPr>
        <w:t>– Lebovits Gábor, Fővárosi Vízművek, gazdasági vez</w:t>
      </w:r>
      <w:r w:rsidR="00F27402">
        <w:rPr>
          <w:color w:val="000000"/>
        </w:rPr>
        <w:t>érigazgató-helyettes</w:t>
      </w:r>
    </w:p>
    <w:p w14:paraId="3F56DDA3" w14:textId="780AD974" w:rsidR="003D7D92" w:rsidRDefault="003D7D92" w:rsidP="00C2080B">
      <w:pPr>
        <w:tabs>
          <w:tab w:val="left" w:pos="1418"/>
          <w:tab w:val="left" w:pos="2552"/>
        </w:tabs>
        <w:ind w:left="1418" w:hanging="1418"/>
        <w:rPr>
          <w:color w:val="000000"/>
        </w:rPr>
      </w:pPr>
      <w:r>
        <w:rPr>
          <w:color w:val="000000"/>
        </w:rPr>
        <w:t>15:30</w:t>
      </w:r>
      <w:r w:rsidR="001A3604">
        <w:rPr>
          <w:color w:val="000000"/>
        </w:rPr>
        <w:t xml:space="preserve"> – 15:</w:t>
      </w:r>
      <w:r w:rsidR="00157BCC">
        <w:rPr>
          <w:color w:val="000000"/>
        </w:rPr>
        <w:t>45</w:t>
      </w:r>
      <w:r w:rsidR="001A3604">
        <w:rPr>
          <w:color w:val="000000"/>
        </w:rPr>
        <w:t xml:space="preserve"> </w:t>
      </w:r>
      <w:r w:rsidR="00FC3223">
        <w:rPr>
          <w:color w:val="000000"/>
        </w:rPr>
        <w:tab/>
      </w:r>
      <w:r w:rsidR="00F028D6">
        <w:rPr>
          <w:color w:val="000000"/>
        </w:rPr>
        <w:t>V</w:t>
      </w:r>
      <w:r w:rsidR="00F3352B" w:rsidRPr="00F3352B">
        <w:rPr>
          <w:color w:val="000000"/>
        </w:rPr>
        <w:t>ízminőség</w:t>
      </w:r>
      <w:r w:rsidR="002D5B2D">
        <w:rPr>
          <w:color w:val="000000"/>
        </w:rPr>
        <w:t>-</w:t>
      </w:r>
      <w:r w:rsidR="00F3352B" w:rsidRPr="00F3352B">
        <w:rPr>
          <w:color w:val="000000"/>
        </w:rPr>
        <w:t>mérés</w:t>
      </w:r>
      <w:r w:rsidR="00F028D6">
        <w:rPr>
          <w:color w:val="000000"/>
        </w:rPr>
        <w:t>i jógyakorlatok</w:t>
      </w:r>
      <w:r w:rsidR="00014912">
        <w:rPr>
          <w:color w:val="000000"/>
        </w:rPr>
        <w:t xml:space="preserve"> </w:t>
      </w:r>
      <w:r w:rsidR="00F028D6">
        <w:rPr>
          <w:color w:val="000000"/>
        </w:rPr>
        <w:t>-</w:t>
      </w:r>
      <w:r w:rsidR="00F3352B" w:rsidRPr="00F3352B">
        <w:rPr>
          <w:color w:val="000000"/>
        </w:rPr>
        <w:t xml:space="preserve"> </w:t>
      </w:r>
      <w:r w:rsidR="00B42C89">
        <w:rPr>
          <w:color w:val="000000"/>
        </w:rPr>
        <w:t xml:space="preserve">Szombathy Péter, </w:t>
      </w:r>
      <w:proofErr w:type="spellStart"/>
      <w:r w:rsidR="00FC3223">
        <w:rPr>
          <w:color w:val="000000"/>
        </w:rPr>
        <w:t>WaterMinilab</w:t>
      </w:r>
      <w:proofErr w:type="spellEnd"/>
      <w:r w:rsidR="00B42C89">
        <w:rPr>
          <w:color w:val="000000"/>
        </w:rPr>
        <w:t xml:space="preserve"> CEO</w:t>
      </w:r>
      <w:r w:rsidR="00FC3223">
        <w:rPr>
          <w:color w:val="000000"/>
        </w:rPr>
        <w:t xml:space="preserve"> (felkérés alatt)</w:t>
      </w:r>
    </w:p>
    <w:p w14:paraId="778725C7" w14:textId="21F37388" w:rsidR="00F27402" w:rsidRDefault="00361F12" w:rsidP="006B71A0">
      <w:pPr>
        <w:tabs>
          <w:tab w:val="left" w:pos="1418"/>
          <w:tab w:val="left" w:pos="2552"/>
        </w:tabs>
        <w:rPr>
          <w:b/>
          <w:bCs/>
          <w:color w:val="000000"/>
          <w:sz w:val="24"/>
          <w:szCs w:val="24"/>
        </w:rPr>
      </w:pPr>
      <w:r w:rsidRPr="00643122">
        <w:rPr>
          <w:b/>
          <w:bCs/>
          <w:color w:val="000000"/>
          <w:sz w:val="24"/>
          <w:szCs w:val="24"/>
        </w:rPr>
        <w:lastRenderedPageBreak/>
        <w:t>15:</w:t>
      </w:r>
      <w:r w:rsidR="001A3604">
        <w:rPr>
          <w:b/>
          <w:bCs/>
          <w:color w:val="000000"/>
          <w:sz w:val="24"/>
          <w:szCs w:val="24"/>
        </w:rPr>
        <w:t>4</w:t>
      </w:r>
      <w:r w:rsidR="00157BCC">
        <w:rPr>
          <w:b/>
          <w:bCs/>
          <w:color w:val="000000"/>
          <w:sz w:val="24"/>
          <w:szCs w:val="24"/>
        </w:rPr>
        <w:t>5</w:t>
      </w:r>
      <w:r w:rsidRPr="00643122">
        <w:rPr>
          <w:b/>
          <w:bCs/>
          <w:color w:val="000000"/>
          <w:sz w:val="24"/>
          <w:szCs w:val="24"/>
        </w:rPr>
        <w:t xml:space="preserve"> – 16:</w:t>
      </w:r>
      <w:r w:rsidR="001A3604">
        <w:rPr>
          <w:b/>
          <w:bCs/>
          <w:color w:val="000000"/>
          <w:sz w:val="24"/>
          <w:szCs w:val="24"/>
        </w:rPr>
        <w:t>0</w:t>
      </w:r>
      <w:r w:rsidR="00157BCC">
        <w:rPr>
          <w:b/>
          <w:bCs/>
          <w:color w:val="000000"/>
          <w:sz w:val="24"/>
          <w:szCs w:val="24"/>
        </w:rPr>
        <w:t>5</w:t>
      </w:r>
      <w:r w:rsidRPr="00643122">
        <w:rPr>
          <w:b/>
          <w:bCs/>
          <w:color w:val="000000"/>
          <w:sz w:val="24"/>
          <w:szCs w:val="24"/>
        </w:rPr>
        <w:tab/>
        <w:t>KÁVÉSZÜNET</w:t>
      </w:r>
    </w:p>
    <w:p w14:paraId="70E35C67" w14:textId="77777777" w:rsidR="00A378D6" w:rsidRPr="00643122" w:rsidRDefault="00A378D6" w:rsidP="006B71A0">
      <w:pPr>
        <w:tabs>
          <w:tab w:val="left" w:pos="1418"/>
          <w:tab w:val="left" w:pos="2552"/>
        </w:tabs>
        <w:rPr>
          <w:b/>
          <w:bCs/>
          <w:color w:val="000000"/>
          <w:sz w:val="24"/>
          <w:szCs w:val="24"/>
        </w:rPr>
      </w:pPr>
    </w:p>
    <w:p w14:paraId="3AE9D6F1" w14:textId="4F263388" w:rsidR="00F27402" w:rsidRPr="00643122" w:rsidRDefault="00F27402" w:rsidP="006B71A0">
      <w:pPr>
        <w:tabs>
          <w:tab w:val="left" w:pos="1418"/>
          <w:tab w:val="left" w:pos="2552"/>
        </w:tabs>
        <w:rPr>
          <w:b/>
          <w:bCs/>
          <w:color w:val="000000"/>
          <w:sz w:val="24"/>
          <w:szCs w:val="24"/>
        </w:rPr>
      </w:pPr>
      <w:r w:rsidRPr="00643122">
        <w:rPr>
          <w:b/>
          <w:bCs/>
          <w:color w:val="000000"/>
          <w:sz w:val="24"/>
          <w:szCs w:val="24"/>
        </w:rPr>
        <w:t>VI. SZEKCIÓ</w:t>
      </w:r>
      <w:r w:rsidRPr="00643122">
        <w:rPr>
          <w:b/>
          <w:bCs/>
          <w:color w:val="000000"/>
          <w:sz w:val="24"/>
          <w:szCs w:val="24"/>
        </w:rPr>
        <w:tab/>
        <w:t>Klímaváltozás és adaptáció</w:t>
      </w:r>
    </w:p>
    <w:p w14:paraId="0DDFE121" w14:textId="622520C1" w:rsidR="00F27402" w:rsidRDefault="00361F12" w:rsidP="006B71A0">
      <w:pPr>
        <w:tabs>
          <w:tab w:val="left" w:pos="1418"/>
          <w:tab w:val="left" w:pos="2552"/>
        </w:tabs>
        <w:rPr>
          <w:color w:val="000000"/>
        </w:rPr>
      </w:pPr>
      <w:r>
        <w:rPr>
          <w:color w:val="000000"/>
        </w:rPr>
        <w:t>16:</w:t>
      </w:r>
      <w:r w:rsidR="00157BCC">
        <w:rPr>
          <w:color w:val="000000"/>
        </w:rPr>
        <w:t>10</w:t>
      </w:r>
      <w:r>
        <w:rPr>
          <w:color w:val="000000"/>
        </w:rPr>
        <w:t xml:space="preserve"> – 16:</w:t>
      </w:r>
      <w:r w:rsidR="00157BCC">
        <w:rPr>
          <w:color w:val="000000"/>
        </w:rPr>
        <w:t>30</w:t>
      </w:r>
      <w:r>
        <w:rPr>
          <w:color w:val="000000"/>
        </w:rPr>
        <w:tab/>
      </w:r>
      <w:r w:rsidR="00F340F7">
        <w:rPr>
          <w:color w:val="000000"/>
        </w:rPr>
        <w:t xml:space="preserve">Meteorológia prognózis – Lakatos Mónika, </w:t>
      </w:r>
      <w:proofErr w:type="spellStart"/>
      <w:r w:rsidR="00F340F7">
        <w:rPr>
          <w:color w:val="000000"/>
        </w:rPr>
        <w:t>HungaroMet</w:t>
      </w:r>
      <w:proofErr w:type="spellEnd"/>
      <w:r w:rsidR="00F340F7">
        <w:rPr>
          <w:color w:val="000000"/>
        </w:rPr>
        <w:t xml:space="preserve"> Zrt., </w:t>
      </w:r>
      <w:r w:rsidR="00F94660">
        <w:rPr>
          <w:color w:val="000000"/>
        </w:rPr>
        <w:t>éghajlatkutató</w:t>
      </w:r>
    </w:p>
    <w:p w14:paraId="79AC429E" w14:textId="41E6B282" w:rsidR="00F340F7" w:rsidRDefault="00F340F7" w:rsidP="00E62F7D">
      <w:pPr>
        <w:tabs>
          <w:tab w:val="left" w:pos="1418"/>
          <w:tab w:val="left" w:pos="2552"/>
        </w:tabs>
        <w:ind w:left="1418" w:hanging="1418"/>
        <w:rPr>
          <w:color w:val="000000"/>
        </w:rPr>
      </w:pPr>
      <w:r>
        <w:rPr>
          <w:color w:val="000000"/>
        </w:rPr>
        <w:t>16:</w:t>
      </w:r>
      <w:r w:rsidR="00157BCC">
        <w:rPr>
          <w:color w:val="000000"/>
        </w:rPr>
        <w:t>3</w:t>
      </w:r>
      <w:r>
        <w:rPr>
          <w:color w:val="000000"/>
        </w:rPr>
        <w:t>0 – 16:</w:t>
      </w:r>
      <w:r w:rsidR="00157BCC">
        <w:rPr>
          <w:color w:val="000000"/>
        </w:rPr>
        <w:t>4</w:t>
      </w:r>
      <w:r w:rsidR="003860A2">
        <w:rPr>
          <w:color w:val="000000"/>
        </w:rPr>
        <w:t>5</w:t>
      </w:r>
      <w:r w:rsidR="00626A6C">
        <w:rPr>
          <w:color w:val="000000"/>
        </w:rPr>
        <w:tab/>
        <w:t xml:space="preserve">Városi hősziget jelenség és Magyarország vízmérlegének elemzése </w:t>
      </w:r>
      <w:r w:rsidR="00E8712D">
        <w:rPr>
          <w:color w:val="000000"/>
        </w:rPr>
        <w:t>–</w:t>
      </w:r>
      <w:r w:rsidR="00626A6C">
        <w:rPr>
          <w:color w:val="000000"/>
        </w:rPr>
        <w:t xml:space="preserve"> </w:t>
      </w:r>
      <w:r w:rsidR="00E8712D">
        <w:rPr>
          <w:color w:val="000000"/>
        </w:rPr>
        <w:t>Báder László,</w:t>
      </w:r>
      <w:r w:rsidR="003753DE" w:rsidRPr="003753DE">
        <w:rPr>
          <w:color w:val="000000"/>
        </w:rPr>
        <w:t xml:space="preserve"> </w:t>
      </w:r>
      <w:r w:rsidR="003753DE">
        <w:rPr>
          <w:color w:val="000000"/>
        </w:rPr>
        <w:t>Budapesti Műszaki és Gazdaságtudományi Egyetem</w:t>
      </w:r>
      <w:r w:rsidR="00E8712D">
        <w:rPr>
          <w:color w:val="000000"/>
        </w:rPr>
        <w:t xml:space="preserve"> Vízépítési- és Vízgazdálkodási Tanszék</w:t>
      </w:r>
    </w:p>
    <w:p w14:paraId="5B695AE9" w14:textId="7D6034D3" w:rsidR="00010A36" w:rsidRDefault="00010A36" w:rsidP="00FD41B4">
      <w:pPr>
        <w:tabs>
          <w:tab w:val="left" w:pos="1418"/>
          <w:tab w:val="left" w:pos="2552"/>
        </w:tabs>
        <w:ind w:left="1418" w:hanging="1418"/>
        <w:rPr>
          <w:color w:val="000000"/>
        </w:rPr>
      </w:pPr>
      <w:r>
        <w:rPr>
          <w:color w:val="000000"/>
        </w:rPr>
        <w:t>16:</w:t>
      </w:r>
      <w:r w:rsidR="00157BCC">
        <w:rPr>
          <w:color w:val="000000"/>
        </w:rPr>
        <w:t>4</w:t>
      </w:r>
      <w:r w:rsidR="00752941">
        <w:rPr>
          <w:color w:val="000000"/>
        </w:rPr>
        <w:t>5</w:t>
      </w:r>
      <w:r>
        <w:rPr>
          <w:color w:val="000000"/>
        </w:rPr>
        <w:t xml:space="preserve"> – </w:t>
      </w:r>
      <w:r w:rsidR="00752941">
        <w:rPr>
          <w:color w:val="000000"/>
        </w:rPr>
        <w:t>1</w:t>
      </w:r>
      <w:r w:rsidR="00157BCC">
        <w:rPr>
          <w:color w:val="000000"/>
        </w:rPr>
        <w:t>7:00</w:t>
      </w:r>
      <w:r>
        <w:rPr>
          <w:color w:val="000000"/>
        </w:rPr>
        <w:tab/>
      </w:r>
      <w:r w:rsidR="00D11932" w:rsidRPr="00D11932">
        <w:rPr>
          <w:color w:val="000000"/>
        </w:rPr>
        <w:t>Klímaváltozásról és annak csapadékra gyakorolt hatásairól, tekintettel a 2016-os extrém esőzésekre</w:t>
      </w:r>
      <w:r>
        <w:rPr>
          <w:color w:val="000000"/>
        </w:rPr>
        <w:t xml:space="preserve"> – Gerőfi-Gerhardt András</w:t>
      </w:r>
      <w:r w:rsidR="0082275A">
        <w:rPr>
          <w:color w:val="000000"/>
        </w:rPr>
        <w:t xml:space="preserve">, Fővárosi Csatornázási Művek, </w:t>
      </w:r>
      <w:r w:rsidR="00FD41B4">
        <w:rPr>
          <w:color w:val="000000"/>
        </w:rPr>
        <w:t>m</w:t>
      </w:r>
      <w:r w:rsidR="00FD41B4" w:rsidRPr="007F2A7F">
        <w:rPr>
          <w:color w:val="000000"/>
        </w:rPr>
        <w:t>űszaki vezérigazgató-helyettes</w:t>
      </w:r>
    </w:p>
    <w:p w14:paraId="067EF9F0" w14:textId="620A3BD3" w:rsidR="0082275A" w:rsidRDefault="0082275A" w:rsidP="006B71A0">
      <w:pPr>
        <w:tabs>
          <w:tab w:val="left" w:pos="1418"/>
          <w:tab w:val="left" w:pos="2552"/>
        </w:tabs>
        <w:rPr>
          <w:color w:val="000000"/>
        </w:rPr>
      </w:pPr>
      <w:r>
        <w:rPr>
          <w:color w:val="000000"/>
        </w:rPr>
        <w:t>1</w:t>
      </w:r>
      <w:r w:rsidR="00157BCC">
        <w:rPr>
          <w:color w:val="000000"/>
        </w:rPr>
        <w:t>7:00</w:t>
      </w:r>
      <w:r>
        <w:rPr>
          <w:color w:val="000000"/>
        </w:rPr>
        <w:t xml:space="preserve"> – 17:</w:t>
      </w:r>
      <w:r w:rsidR="00724A5D">
        <w:rPr>
          <w:color w:val="000000"/>
        </w:rPr>
        <w:t>4</w:t>
      </w:r>
      <w:r w:rsidR="00157BCC">
        <w:rPr>
          <w:color w:val="000000"/>
        </w:rPr>
        <w:t>0</w:t>
      </w:r>
      <w:r>
        <w:rPr>
          <w:color w:val="000000"/>
        </w:rPr>
        <w:tab/>
        <w:t>Panelbeszélgetés</w:t>
      </w:r>
      <w:r w:rsidR="00EF2EA2">
        <w:rPr>
          <w:color w:val="000000"/>
        </w:rPr>
        <w:t xml:space="preserve"> – Moderátor: Csörnyei Géza</w:t>
      </w:r>
    </w:p>
    <w:p w14:paraId="173DD901" w14:textId="433FD297" w:rsidR="00AD1987" w:rsidRDefault="00AD1987" w:rsidP="00AD1987">
      <w:pPr>
        <w:tabs>
          <w:tab w:val="left" w:pos="1843"/>
          <w:tab w:val="left" w:pos="2552"/>
        </w:tabs>
        <w:rPr>
          <w:color w:val="000000"/>
        </w:rPr>
      </w:pPr>
      <w:r>
        <w:rPr>
          <w:color w:val="000000"/>
        </w:rPr>
        <w:tab/>
        <w:t xml:space="preserve">Lakatos Mónika, </w:t>
      </w:r>
      <w:proofErr w:type="spellStart"/>
      <w:r>
        <w:rPr>
          <w:color w:val="000000"/>
        </w:rPr>
        <w:t>HungaroMet</w:t>
      </w:r>
      <w:proofErr w:type="spellEnd"/>
      <w:r>
        <w:rPr>
          <w:color w:val="000000"/>
        </w:rPr>
        <w:t xml:space="preserve"> Zrt., éghajlatkutató</w:t>
      </w:r>
    </w:p>
    <w:p w14:paraId="7A41548A" w14:textId="5DF5A355" w:rsidR="00AD1987" w:rsidRDefault="00AD1987" w:rsidP="00AD1987">
      <w:pPr>
        <w:tabs>
          <w:tab w:val="left" w:pos="1843"/>
          <w:tab w:val="left" w:pos="2552"/>
        </w:tabs>
        <w:rPr>
          <w:color w:val="000000"/>
        </w:rPr>
      </w:pPr>
      <w:r>
        <w:rPr>
          <w:color w:val="000000"/>
        </w:rPr>
        <w:tab/>
        <w:t>Báder László, BME Vízépítési- és Vízgazdálkodási Tanszék,</w:t>
      </w:r>
      <w:r w:rsidR="00D74DAD">
        <w:rPr>
          <w:color w:val="000000"/>
        </w:rPr>
        <w:t xml:space="preserve"> </w:t>
      </w:r>
      <w:r w:rsidR="00D74DAD" w:rsidRPr="00D74DAD">
        <w:rPr>
          <w:rFonts w:cstheme="minorHAnsi"/>
          <w:sz w:val="24"/>
          <w:szCs w:val="24"/>
        </w:rPr>
        <w:t>doktorandusz hallgató</w:t>
      </w:r>
    </w:p>
    <w:p w14:paraId="7B1F37E0" w14:textId="6C895EC7" w:rsidR="00EF2EA2" w:rsidRDefault="00AD1987" w:rsidP="006B1C6B">
      <w:pPr>
        <w:tabs>
          <w:tab w:val="left" w:pos="1843"/>
          <w:tab w:val="left" w:pos="2552"/>
        </w:tabs>
        <w:rPr>
          <w:color w:val="000000"/>
        </w:rPr>
      </w:pPr>
      <w:r>
        <w:rPr>
          <w:color w:val="000000"/>
        </w:rPr>
        <w:tab/>
      </w:r>
      <w:proofErr w:type="spellStart"/>
      <w:r w:rsidR="00B24CBC">
        <w:rPr>
          <w:color w:val="000000"/>
        </w:rPr>
        <w:t>Bardóczi</w:t>
      </w:r>
      <w:proofErr w:type="spellEnd"/>
      <w:r w:rsidR="00B24CBC">
        <w:rPr>
          <w:color w:val="000000"/>
        </w:rPr>
        <w:t xml:space="preserve"> Sándor, </w:t>
      </w:r>
      <w:r w:rsidR="006B1C6B" w:rsidRPr="006B1C6B">
        <w:rPr>
          <w:color w:val="000000"/>
        </w:rPr>
        <w:t>Főpolgármesteri Hivatal, Tájépítészeti Osztály</w:t>
      </w:r>
      <w:r w:rsidR="006B1C6B">
        <w:rPr>
          <w:color w:val="000000"/>
        </w:rPr>
        <w:t>, osztályvezető</w:t>
      </w:r>
      <w:r w:rsidR="00A4463D">
        <w:rPr>
          <w:color w:val="000000"/>
        </w:rPr>
        <w:t xml:space="preserve"> (felkérés alatt)</w:t>
      </w:r>
    </w:p>
    <w:p w14:paraId="43FCB088" w14:textId="0C9AD713" w:rsidR="00AD1987" w:rsidRDefault="00AD1987" w:rsidP="00A4463D">
      <w:pPr>
        <w:tabs>
          <w:tab w:val="left" w:pos="1843"/>
          <w:tab w:val="left" w:pos="2552"/>
        </w:tabs>
        <w:ind w:left="1418" w:hanging="1418"/>
        <w:rPr>
          <w:color w:val="000000"/>
        </w:rPr>
      </w:pPr>
      <w:r>
        <w:rPr>
          <w:color w:val="000000"/>
        </w:rPr>
        <w:tab/>
      </w:r>
      <w:r w:rsidR="00A4463D">
        <w:rPr>
          <w:color w:val="000000"/>
        </w:rPr>
        <w:tab/>
      </w:r>
      <w:r>
        <w:rPr>
          <w:color w:val="000000"/>
        </w:rPr>
        <w:t>Gerőfi-Gerhardt András, Fővárosi Csatornázási Művek, m</w:t>
      </w:r>
      <w:r w:rsidRPr="007F2A7F">
        <w:rPr>
          <w:color w:val="000000"/>
        </w:rPr>
        <w:t>űszaki vezérigazgató-helyettes</w:t>
      </w:r>
    </w:p>
    <w:p w14:paraId="70CC0099" w14:textId="30974B29" w:rsidR="001962A4" w:rsidRDefault="00AD1987" w:rsidP="00AD1987">
      <w:pPr>
        <w:tabs>
          <w:tab w:val="left" w:pos="1843"/>
          <w:tab w:val="left" w:pos="2552"/>
        </w:tabs>
        <w:rPr>
          <w:color w:val="000000"/>
        </w:rPr>
      </w:pPr>
      <w:r>
        <w:rPr>
          <w:color w:val="000000"/>
        </w:rPr>
        <w:tab/>
      </w:r>
      <w:r w:rsidR="001962A4">
        <w:rPr>
          <w:color w:val="000000"/>
        </w:rPr>
        <w:t>Kovács Károly</w:t>
      </w:r>
      <w:r w:rsidR="004C06C4">
        <w:rPr>
          <w:color w:val="000000"/>
        </w:rPr>
        <w:t xml:space="preserve">, </w:t>
      </w:r>
      <w:proofErr w:type="spellStart"/>
      <w:r w:rsidR="004C06C4">
        <w:rPr>
          <w:color w:val="000000"/>
        </w:rPr>
        <w:t>Ma</w:t>
      </w:r>
      <w:r>
        <w:rPr>
          <w:color w:val="000000"/>
        </w:rPr>
        <w:t>S</w:t>
      </w:r>
      <w:r w:rsidR="004C06C4">
        <w:rPr>
          <w:color w:val="000000"/>
        </w:rPr>
        <w:t>ze</w:t>
      </w:r>
      <w:r>
        <w:rPr>
          <w:color w:val="000000"/>
        </w:rPr>
        <w:t>S</w:t>
      </w:r>
      <w:r w:rsidR="004C06C4">
        <w:rPr>
          <w:color w:val="000000"/>
        </w:rPr>
        <w:t>z</w:t>
      </w:r>
      <w:proofErr w:type="spellEnd"/>
      <w:r w:rsidR="004C06C4">
        <w:rPr>
          <w:color w:val="000000"/>
        </w:rPr>
        <w:t>, elnök</w:t>
      </w:r>
    </w:p>
    <w:p w14:paraId="3C61FBE2" w14:textId="277EDDF3" w:rsidR="001962A4" w:rsidRDefault="00AD1987" w:rsidP="00AD1987">
      <w:pPr>
        <w:tabs>
          <w:tab w:val="left" w:pos="1843"/>
          <w:tab w:val="left" w:pos="2552"/>
        </w:tabs>
        <w:rPr>
          <w:color w:val="000000"/>
        </w:rPr>
      </w:pPr>
      <w:r>
        <w:rPr>
          <w:color w:val="000000"/>
        </w:rPr>
        <w:tab/>
      </w:r>
      <w:r w:rsidR="001962A4">
        <w:rPr>
          <w:color w:val="000000"/>
        </w:rPr>
        <w:t>Nagy Dávid, Zalavíz Zrt., projektmérnök</w:t>
      </w:r>
    </w:p>
    <w:p w14:paraId="09CFB6FC" w14:textId="575778DC" w:rsidR="00183870" w:rsidRDefault="00EB414A" w:rsidP="00AD1987">
      <w:pPr>
        <w:tabs>
          <w:tab w:val="left" w:pos="1843"/>
          <w:tab w:val="left" w:pos="2552"/>
        </w:tabs>
        <w:rPr>
          <w:color w:val="000000"/>
        </w:rPr>
      </w:pPr>
      <w:r>
        <w:rPr>
          <w:color w:val="000000"/>
        </w:rPr>
        <w:t>(17:40 – Esetleges csúszás behozása)</w:t>
      </w:r>
    </w:p>
    <w:p w14:paraId="7DB39CA7" w14:textId="42C2E4C5" w:rsidR="004C06C4" w:rsidRDefault="00183870" w:rsidP="006B71A0">
      <w:pPr>
        <w:tabs>
          <w:tab w:val="left" w:pos="1418"/>
          <w:tab w:val="left" w:pos="2552"/>
        </w:tabs>
        <w:rPr>
          <w:color w:val="000000"/>
        </w:rPr>
      </w:pPr>
      <w:r>
        <w:rPr>
          <w:color w:val="000000"/>
        </w:rPr>
        <w:t>18:00</w:t>
      </w:r>
      <w:r w:rsidR="0081425E">
        <w:rPr>
          <w:color w:val="000000"/>
        </w:rPr>
        <w:t xml:space="preserve"> – 18:30 </w:t>
      </w:r>
      <w:r w:rsidR="00904B0A">
        <w:rPr>
          <w:color w:val="000000"/>
        </w:rPr>
        <w:t xml:space="preserve">és </w:t>
      </w:r>
      <w:r w:rsidR="0081425E">
        <w:rPr>
          <w:color w:val="000000"/>
        </w:rPr>
        <w:t>Technikai szünet</w:t>
      </w:r>
    </w:p>
    <w:p w14:paraId="163D28C0" w14:textId="510F7773" w:rsidR="00085785" w:rsidRDefault="00CF3D53" w:rsidP="00643122">
      <w:pPr>
        <w:tabs>
          <w:tab w:val="left" w:pos="1418"/>
          <w:tab w:val="left" w:pos="2552"/>
        </w:tabs>
        <w:rPr>
          <w:rFonts w:asciiTheme="minorHAnsi" w:hAnsiTheme="minorHAnsi"/>
        </w:rPr>
      </w:pPr>
      <w:r w:rsidRPr="00643122">
        <w:rPr>
          <w:b/>
          <w:bCs/>
          <w:color w:val="000000"/>
        </w:rPr>
        <w:t xml:space="preserve">18:30 – </w:t>
      </w:r>
      <w:proofErr w:type="gramStart"/>
      <w:r w:rsidRPr="00643122">
        <w:rPr>
          <w:b/>
          <w:bCs/>
          <w:color w:val="000000"/>
        </w:rPr>
        <w:t>2</w:t>
      </w:r>
      <w:r w:rsidR="00E93838">
        <w:rPr>
          <w:b/>
          <w:bCs/>
          <w:color w:val="000000"/>
        </w:rPr>
        <w:t>1</w:t>
      </w:r>
      <w:r w:rsidRPr="00643122">
        <w:rPr>
          <w:b/>
          <w:bCs/>
          <w:color w:val="000000"/>
        </w:rPr>
        <w:t>:</w:t>
      </w:r>
      <w:r w:rsidR="00E93838">
        <w:rPr>
          <w:b/>
          <w:bCs/>
          <w:color w:val="000000"/>
        </w:rPr>
        <w:t>0</w:t>
      </w:r>
      <w:r w:rsidRPr="00643122">
        <w:rPr>
          <w:b/>
          <w:bCs/>
          <w:color w:val="000000"/>
        </w:rPr>
        <w:t>0</w:t>
      </w:r>
      <w:r w:rsidR="004D5582">
        <w:rPr>
          <w:b/>
          <w:bCs/>
          <w:color w:val="000000"/>
        </w:rPr>
        <w:t xml:space="preserve">  </w:t>
      </w:r>
      <w:r w:rsidR="00837A72">
        <w:rPr>
          <w:b/>
          <w:bCs/>
          <w:color w:val="000000"/>
        </w:rPr>
        <w:t>„</w:t>
      </w:r>
      <w:proofErr w:type="gramEnd"/>
      <w:r w:rsidR="00E93838">
        <w:rPr>
          <w:b/>
          <w:bCs/>
          <w:color w:val="000000"/>
        </w:rPr>
        <w:t>D</w:t>
      </w:r>
      <w:r w:rsidR="00837A72">
        <w:rPr>
          <w:b/>
          <w:bCs/>
          <w:color w:val="000000"/>
        </w:rPr>
        <w:t>R</w:t>
      </w:r>
      <w:r w:rsidR="00E93838">
        <w:rPr>
          <w:b/>
          <w:bCs/>
          <w:color w:val="000000"/>
        </w:rPr>
        <w:t>.</w:t>
      </w:r>
      <w:r w:rsidR="00837A72">
        <w:rPr>
          <w:b/>
          <w:bCs/>
          <w:color w:val="000000"/>
        </w:rPr>
        <w:t xml:space="preserve"> </w:t>
      </w:r>
      <w:r w:rsidRPr="00643122">
        <w:rPr>
          <w:b/>
          <w:bCs/>
          <w:color w:val="000000"/>
        </w:rPr>
        <w:t>B</w:t>
      </w:r>
      <w:r w:rsidR="00643122">
        <w:rPr>
          <w:b/>
          <w:bCs/>
          <w:color w:val="000000"/>
        </w:rPr>
        <w:t>ENEDEK PÁL</w:t>
      </w:r>
      <w:r w:rsidRPr="00643122">
        <w:rPr>
          <w:b/>
          <w:bCs/>
          <w:color w:val="000000"/>
        </w:rPr>
        <w:t xml:space="preserve"> </w:t>
      </w:r>
      <w:r w:rsidR="00643122" w:rsidRPr="00643122">
        <w:rPr>
          <w:b/>
          <w:bCs/>
          <w:color w:val="000000"/>
        </w:rPr>
        <w:t>DÍJ</w:t>
      </w:r>
      <w:r w:rsidR="00837A72">
        <w:rPr>
          <w:b/>
          <w:bCs/>
          <w:color w:val="000000"/>
        </w:rPr>
        <w:t>”</w:t>
      </w:r>
      <w:r w:rsidR="00643122" w:rsidRPr="00643122">
        <w:rPr>
          <w:b/>
          <w:bCs/>
          <w:color w:val="000000"/>
        </w:rPr>
        <w:t xml:space="preserve"> ÁTADÁSA és GÁLAVACSORA</w:t>
      </w:r>
    </w:p>
    <w:p w14:paraId="1674F690" w14:textId="77777777" w:rsidR="00085785" w:rsidRDefault="00085785">
      <w:pPr>
        <w:spacing w:after="0" w:line="240" w:lineRule="auto"/>
        <w:rPr>
          <w:rFonts w:asciiTheme="minorHAnsi" w:hAnsiTheme="minorHAnsi"/>
        </w:rPr>
      </w:pPr>
    </w:p>
    <w:p w14:paraId="14AFD022" w14:textId="77777777" w:rsidR="00085785" w:rsidRDefault="00085785">
      <w:pPr>
        <w:spacing w:after="0" w:line="240" w:lineRule="auto"/>
        <w:rPr>
          <w:rFonts w:asciiTheme="minorHAnsi" w:hAnsiTheme="minorHAnsi"/>
        </w:rPr>
      </w:pPr>
    </w:p>
    <w:p w14:paraId="174F22B5" w14:textId="77777777" w:rsidR="00085785" w:rsidRDefault="00085785">
      <w:pPr>
        <w:spacing w:after="0" w:line="240" w:lineRule="auto"/>
        <w:rPr>
          <w:rFonts w:asciiTheme="minorHAnsi" w:hAnsiTheme="minorHAnsi"/>
        </w:rPr>
      </w:pPr>
    </w:p>
    <w:p w14:paraId="2FD0C4DC" w14:textId="72D9E05C" w:rsidR="00F3246B" w:rsidRPr="00085785" w:rsidRDefault="00085785">
      <w:pPr>
        <w:spacing w:after="0" w:line="240" w:lineRule="auto"/>
        <w:rPr>
          <w:rFonts w:asciiTheme="minorHAnsi" w:hAnsiTheme="minorHAnsi"/>
          <w:i/>
          <w:iCs/>
        </w:rPr>
      </w:pPr>
      <w:r w:rsidRPr="00085785">
        <w:rPr>
          <w:rFonts w:asciiTheme="minorHAnsi" w:hAnsiTheme="minorHAnsi"/>
          <w:i/>
          <w:iCs/>
        </w:rPr>
        <w:t>(</w:t>
      </w:r>
      <w:r w:rsidR="000F60B2">
        <w:rPr>
          <w:rFonts w:asciiTheme="minorHAnsi" w:hAnsiTheme="minorHAnsi"/>
          <w:i/>
          <w:iCs/>
        </w:rPr>
        <w:t>A</w:t>
      </w:r>
      <w:r w:rsidRPr="00085785">
        <w:rPr>
          <w:rFonts w:asciiTheme="minorHAnsi" w:hAnsiTheme="minorHAnsi"/>
          <w:i/>
          <w:iCs/>
        </w:rPr>
        <w:t xml:space="preserve"> programváltoztatás jogát fenntartjuk</w:t>
      </w:r>
      <w:r w:rsidR="000F60B2">
        <w:rPr>
          <w:rFonts w:asciiTheme="minorHAnsi" w:hAnsiTheme="minorHAnsi"/>
          <w:i/>
          <w:iCs/>
        </w:rPr>
        <w:t>!</w:t>
      </w:r>
      <w:r w:rsidRPr="00085785">
        <w:rPr>
          <w:rFonts w:asciiTheme="minorHAnsi" w:hAnsiTheme="minorHAnsi"/>
          <w:i/>
          <w:iCs/>
        </w:rPr>
        <w:t>)</w:t>
      </w:r>
    </w:p>
    <w:sectPr w:rsidR="00F3246B" w:rsidRPr="00085785" w:rsidSect="00F01668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06" w:h="16838"/>
      <w:pgMar w:top="1985" w:right="849" w:bottom="1560" w:left="851" w:header="709" w:footer="3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B0FC2" w14:textId="77777777" w:rsidR="001A25B5" w:rsidRDefault="001A25B5">
      <w:pPr>
        <w:spacing w:after="0" w:line="240" w:lineRule="auto"/>
      </w:pPr>
      <w:r>
        <w:separator/>
      </w:r>
    </w:p>
  </w:endnote>
  <w:endnote w:type="continuationSeparator" w:id="0">
    <w:p w14:paraId="5AFE19D6" w14:textId="77777777" w:rsidR="001A25B5" w:rsidRDefault="001A25B5">
      <w:pPr>
        <w:spacing w:after="0" w:line="240" w:lineRule="auto"/>
      </w:pPr>
      <w:r>
        <w:continuationSeparator/>
      </w:r>
    </w:p>
  </w:endnote>
  <w:endnote w:type="continuationNotice" w:id="1">
    <w:p w14:paraId="5572AFA1" w14:textId="77777777" w:rsidR="001A25B5" w:rsidRDefault="001A25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97F66" w14:textId="77777777" w:rsidR="00B22E36" w:rsidRDefault="00B22E3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-142"/>
      <w:rPr>
        <w:rFonts w:ascii="Century Gothic" w:eastAsia="Century Gothic" w:hAnsi="Century Gothic" w:cs="Century Gothic"/>
        <w:color w:val="8AB0B0"/>
        <w:sz w:val="18"/>
        <w:szCs w:val="18"/>
      </w:rPr>
    </w:pPr>
    <w:r>
      <w:rPr>
        <w:rFonts w:ascii="Century Gothic" w:eastAsia="Century Gothic" w:hAnsi="Century Gothic" w:cs="Century Gothic"/>
        <w:color w:val="8AB0B0"/>
        <w:sz w:val="18"/>
        <w:szCs w:val="18"/>
      </w:rPr>
      <w:t>1118 Budapest</w:t>
    </w:r>
    <w:r>
      <w:rPr>
        <w:rFonts w:ascii="Century Gothic" w:eastAsia="Century Gothic" w:hAnsi="Century Gothic" w:cs="Century Gothic"/>
        <w:color w:val="8AB0B0"/>
        <w:sz w:val="18"/>
        <w:szCs w:val="18"/>
      </w:rPr>
      <w:br/>
      <w:t>Rétköz utca 5. I. emelet</w:t>
    </w:r>
    <w:r>
      <w:rPr>
        <w:noProof/>
      </w:rPr>
      <w:drawing>
        <wp:anchor distT="0" distB="0" distL="114300" distR="114300" simplePos="0" relativeHeight="251658241" behindDoc="1" locked="0" layoutInCell="1" hidden="0" allowOverlap="1" wp14:anchorId="2BD308C9" wp14:editId="5A04E474">
          <wp:simplePos x="0" y="0"/>
          <wp:positionH relativeFrom="column">
            <wp:posOffset>2156460</wp:posOffset>
          </wp:positionH>
          <wp:positionV relativeFrom="paragraph">
            <wp:posOffset>6199505</wp:posOffset>
          </wp:positionV>
          <wp:extent cx="4914900" cy="3390900"/>
          <wp:effectExtent l="0" t="0" r="0" b="0"/>
          <wp:wrapNone/>
          <wp:docPr id="3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14900" cy="3390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62956FA" w14:textId="3C477A90" w:rsidR="00B22E36" w:rsidRDefault="00B22E3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80" w:after="0" w:line="240" w:lineRule="auto"/>
      <w:ind w:left="-142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b/>
        <w:color w:val="007FA3"/>
        <w:sz w:val="18"/>
        <w:szCs w:val="18"/>
      </w:rPr>
      <w:t>telefon</w:t>
    </w:r>
    <w:r>
      <w:rPr>
        <w:rFonts w:ascii="Century Gothic" w:eastAsia="Century Gothic" w:hAnsi="Century Gothic" w:cs="Century Gothic"/>
        <w:b/>
        <w:color w:val="32A4B2"/>
        <w:sz w:val="18"/>
        <w:szCs w:val="18"/>
      </w:rPr>
      <w:t xml:space="preserve">: </w:t>
    </w:r>
    <w:r>
      <w:rPr>
        <w:rFonts w:ascii="Century Gothic" w:eastAsia="Century Gothic" w:hAnsi="Century Gothic" w:cs="Century Gothic"/>
        <w:color w:val="8AB0B0"/>
        <w:sz w:val="18"/>
        <w:szCs w:val="18"/>
      </w:rPr>
      <w:t>06 20 391 0909</w:t>
    </w:r>
  </w:p>
  <w:p w14:paraId="3AFA9661" w14:textId="77777777" w:rsidR="00B22E36" w:rsidRDefault="00B22E3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340"/>
      </w:tabs>
      <w:spacing w:after="0" w:line="240" w:lineRule="auto"/>
      <w:ind w:left="-142"/>
      <w:rPr>
        <w:rFonts w:ascii="Century Gothic" w:eastAsia="Century Gothic" w:hAnsi="Century Gothic" w:cs="Century Gothic"/>
        <w:color w:val="000000"/>
        <w:sz w:val="19"/>
        <w:szCs w:val="19"/>
      </w:rPr>
    </w:pPr>
    <w:r>
      <w:rPr>
        <w:rFonts w:ascii="Century Gothic" w:eastAsia="Century Gothic" w:hAnsi="Century Gothic" w:cs="Century Gothic"/>
        <w:b/>
        <w:color w:val="007FA3"/>
        <w:sz w:val="18"/>
        <w:szCs w:val="18"/>
      </w:rPr>
      <w:t xml:space="preserve">e-mail: </w:t>
    </w:r>
    <w:r>
      <w:rPr>
        <w:rFonts w:ascii="Century Gothic" w:eastAsia="Century Gothic" w:hAnsi="Century Gothic" w:cs="Century Gothic"/>
        <w:color w:val="8AB0B0"/>
        <w:sz w:val="18"/>
        <w:szCs w:val="18"/>
      </w:rPr>
      <w:t>titkarsag@maszesz.hu</w:t>
    </w:r>
    <w:r>
      <w:rPr>
        <w:noProof/>
      </w:rPr>
      <w:drawing>
        <wp:anchor distT="0" distB="0" distL="0" distR="0" simplePos="0" relativeHeight="251658242" behindDoc="1" locked="0" layoutInCell="1" hidden="0" allowOverlap="1" wp14:anchorId="2B9489A2" wp14:editId="7C70C804">
          <wp:simplePos x="0" y="0"/>
          <wp:positionH relativeFrom="column">
            <wp:posOffset>-906779</wp:posOffset>
          </wp:positionH>
          <wp:positionV relativeFrom="paragraph">
            <wp:posOffset>223520</wp:posOffset>
          </wp:positionV>
          <wp:extent cx="7540236" cy="254635"/>
          <wp:effectExtent l="0" t="0" r="0" b="0"/>
          <wp:wrapNone/>
          <wp:docPr id="3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0236" cy="2546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A67CDBF" w14:textId="77777777" w:rsidR="00B22E36" w:rsidRDefault="00B22E3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-142"/>
      <w:rPr>
        <w:color w:val="000000"/>
      </w:rPr>
    </w:pPr>
    <w:r>
      <w:rPr>
        <w:rFonts w:ascii="Century Gothic" w:eastAsia="Century Gothic" w:hAnsi="Century Gothic" w:cs="Century Gothic"/>
        <w:b/>
        <w:color w:val="007FA3"/>
        <w:sz w:val="18"/>
        <w:szCs w:val="18"/>
      </w:rPr>
      <w:t>web:</w:t>
    </w:r>
    <w:r>
      <w:rPr>
        <w:rFonts w:ascii="Century Gothic" w:eastAsia="Century Gothic" w:hAnsi="Century Gothic" w:cs="Century Gothic"/>
        <w:color w:val="007FA3"/>
        <w:sz w:val="18"/>
        <w:szCs w:val="18"/>
      </w:rPr>
      <w:t xml:space="preserve"> </w:t>
    </w:r>
    <w:r>
      <w:rPr>
        <w:rFonts w:ascii="Century Gothic" w:eastAsia="Century Gothic" w:hAnsi="Century Gothic" w:cs="Century Gothic"/>
        <w:color w:val="8AB0B0"/>
        <w:sz w:val="18"/>
        <w:szCs w:val="18"/>
      </w:rPr>
      <w:t>www.maszesz.hu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43D79" w14:textId="77777777" w:rsidR="001A25B5" w:rsidRDefault="001A25B5">
      <w:pPr>
        <w:spacing w:after="0" w:line="240" w:lineRule="auto"/>
      </w:pPr>
      <w:r>
        <w:separator/>
      </w:r>
    </w:p>
  </w:footnote>
  <w:footnote w:type="continuationSeparator" w:id="0">
    <w:p w14:paraId="29D1E9D1" w14:textId="77777777" w:rsidR="001A25B5" w:rsidRDefault="001A25B5">
      <w:pPr>
        <w:spacing w:after="0" w:line="240" w:lineRule="auto"/>
      </w:pPr>
      <w:r>
        <w:continuationSeparator/>
      </w:r>
    </w:p>
  </w:footnote>
  <w:footnote w:type="continuationNotice" w:id="1">
    <w:p w14:paraId="2AE6297C" w14:textId="77777777" w:rsidR="001A25B5" w:rsidRDefault="001A25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0A099" w14:textId="77777777" w:rsidR="00B22E36" w:rsidRDefault="0001491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 w14:anchorId="515A96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margin-left:0;margin-top:0;width:387pt;height:267pt;z-index:-251658235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  <w:r>
      <w:rPr>
        <w:color w:val="000000"/>
      </w:rPr>
      <w:pict w14:anchorId="1B529B5A">
        <v:shape id="WordPictureWatermark2" o:spid="_x0000_s2049" type="#_x0000_t75" alt="" style="position:absolute;margin-left:0;margin-top:0;width:387pt;height:267pt;z-index:-251658234;mso-position-horizontal:center;mso-position-horizontal-relative:margin;mso-position-vertical:center;mso-position-vertical-relative:margin">
          <v:imagedata r:id="rId2" o:title="image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33FC4" w14:textId="77777777" w:rsidR="00B22E36" w:rsidRDefault="00B22E3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4B1E89E3" wp14:editId="6D9C9A29">
          <wp:simplePos x="0" y="0"/>
          <wp:positionH relativeFrom="column">
            <wp:posOffset>-906779</wp:posOffset>
          </wp:positionH>
          <wp:positionV relativeFrom="paragraph">
            <wp:posOffset>-456564</wp:posOffset>
          </wp:positionV>
          <wp:extent cx="7746397" cy="1018276"/>
          <wp:effectExtent l="0" t="0" r="0" b="0"/>
          <wp:wrapNone/>
          <wp:docPr id="34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46397" cy="10182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551CA" w14:textId="77777777" w:rsidR="00B22E36" w:rsidRDefault="0001491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 w14:anchorId="0DB63C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2" type="#_x0000_t75" alt="" style="position:absolute;margin-left:0;margin-top:0;width:387pt;height:267pt;z-index:-251658237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  <w:r>
      <w:rPr>
        <w:color w:val="000000"/>
      </w:rPr>
      <w:pict w14:anchorId="232FC54C">
        <v:shape id="WordPictureWatermark4" o:spid="_x0000_s2051" type="#_x0000_t75" alt="" style="position:absolute;margin-left:0;margin-top:0;width:387pt;height:267pt;z-index:-251658236;mso-position-horizontal:center;mso-position-horizontal-relative:margin;mso-position-vertical:center;mso-position-vertical-relative:margin">
          <v:imagedata r:id="rId2" o:title="image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F6014"/>
    <w:multiLevelType w:val="multilevel"/>
    <w:tmpl w:val="48CAE87A"/>
    <w:lvl w:ilvl="0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D4B7D7D"/>
    <w:multiLevelType w:val="multilevel"/>
    <w:tmpl w:val="D6CE4F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46240160">
    <w:abstractNumId w:val="0"/>
  </w:num>
  <w:num w:numId="2" w16cid:durableId="1772165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46B"/>
    <w:rsid w:val="00002C05"/>
    <w:rsid w:val="00010A36"/>
    <w:rsid w:val="00011F55"/>
    <w:rsid w:val="00012207"/>
    <w:rsid w:val="00014912"/>
    <w:rsid w:val="00034D26"/>
    <w:rsid w:val="0003697E"/>
    <w:rsid w:val="0004541C"/>
    <w:rsid w:val="00046F98"/>
    <w:rsid w:val="00060BD4"/>
    <w:rsid w:val="0006346C"/>
    <w:rsid w:val="00064B82"/>
    <w:rsid w:val="00066114"/>
    <w:rsid w:val="0007714A"/>
    <w:rsid w:val="00083E29"/>
    <w:rsid w:val="00085785"/>
    <w:rsid w:val="000862FD"/>
    <w:rsid w:val="000964F0"/>
    <w:rsid w:val="000A38E3"/>
    <w:rsid w:val="000A4837"/>
    <w:rsid w:val="000A55EF"/>
    <w:rsid w:val="000A78AD"/>
    <w:rsid w:val="000B6F2F"/>
    <w:rsid w:val="000C397E"/>
    <w:rsid w:val="000D5048"/>
    <w:rsid w:val="000E00C2"/>
    <w:rsid w:val="000E37DE"/>
    <w:rsid w:val="000F08B2"/>
    <w:rsid w:val="000F60B2"/>
    <w:rsid w:val="00101487"/>
    <w:rsid w:val="00105E40"/>
    <w:rsid w:val="001152AF"/>
    <w:rsid w:val="001235EE"/>
    <w:rsid w:val="001260C0"/>
    <w:rsid w:val="00132329"/>
    <w:rsid w:val="0013411D"/>
    <w:rsid w:val="0013529B"/>
    <w:rsid w:val="00136311"/>
    <w:rsid w:val="00141F7A"/>
    <w:rsid w:val="00142817"/>
    <w:rsid w:val="00157926"/>
    <w:rsid w:val="00157BCC"/>
    <w:rsid w:val="00162863"/>
    <w:rsid w:val="00164382"/>
    <w:rsid w:val="001657ED"/>
    <w:rsid w:val="001667C2"/>
    <w:rsid w:val="00170142"/>
    <w:rsid w:val="0017740F"/>
    <w:rsid w:val="00183870"/>
    <w:rsid w:val="00187DAA"/>
    <w:rsid w:val="00191130"/>
    <w:rsid w:val="001962A4"/>
    <w:rsid w:val="001A0B76"/>
    <w:rsid w:val="001A25B5"/>
    <w:rsid w:val="001A3604"/>
    <w:rsid w:val="001A45F1"/>
    <w:rsid w:val="001B4716"/>
    <w:rsid w:val="001C24E7"/>
    <w:rsid w:val="001D5C3E"/>
    <w:rsid w:val="001D6D4A"/>
    <w:rsid w:val="001E7060"/>
    <w:rsid w:val="001E7A42"/>
    <w:rsid w:val="001F729C"/>
    <w:rsid w:val="00202132"/>
    <w:rsid w:val="00205BE9"/>
    <w:rsid w:val="00213B7E"/>
    <w:rsid w:val="00220007"/>
    <w:rsid w:val="0022180A"/>
    <w:rsid w:val="002218FC"/>
    <w:rsid w:val="00243061"/>
    <w:rsid w:val="00245921"/>
    <w:rsid w:val="0025130A"/>
    <w:rsid w:val="00256C0D"/>
    <w:rsid w:val="002667CD"/>
    <w:rsid w:val="0027019D"/>
    <w:rsid w:val="002738CB"/>
    <w:rsid w:val="0029391A"/>
    <w:rsid w:val="002A1AB3"/>
    <w:rsid w:val="002A7C82"/>
    <w:rsid w:val="002B36CA"/>
    <w:rsid w:val="002C4844"/>
    <w:rsid w:val="002C5998"/>
    <w:rsid w:val="002D5B2D"/>
    <w:rsid w:val="002D6DD2"/>
    <w:rsid w:val="002D7B1D"/>
    <w:rsid w:val="002E4E60"/>
    <w:rsid w:val="002E68C1"/>
    <w:rsid w:val="0030543D"/>
    <w:rsid w:val="00307EFA"/>
    <w:rsid w:val="00311B19"/>
    <w:rsid w:val="00312757"/>
    <w:rsid w:val="00313BB6"/>
    <w:rsid w:val="0033026D"/>
    <w:rsid w:val="003320E6"/>
    <w:rsid w:val="00352C5C"/>
    <w:rsid w:val="00353DAC"/>
    <w:rsid w:val="00354547"/>
    <w:rsid w:val="00361F12"/>
    <w:rsid w:val="00362644"/>
    <w:rsid w:val="0036689B"/>
    <w:rsid w:val="00370DC8"/>
    <w:rsid w:val="003753DE"/>
    <w:rsid w:val="0037648C"/>
    <w:rsid w:val="003855A9"/>
    <w:rsid w:val="003860A2"/>
    <w:rsid w:val="0039311D"/>
    <w:rsid w:val="00397160"/>
    <w:rsid w:val="003A0614"/>
    <w:rsid w:val="003A21AC"/>
    <w:rsid w:val="003A4361"/>
    <w:rsid w:val="003B2907"/>
    <w:rsid w:val="003B3857"/>
    <w:rsid w:val="003C04CC"/>
    <w:rsid w:val="003D770B"/>
    <w:rsid w:val="003D7D92"/>
    <w:rsid w:val="003E16A5"/>
    <w:rsid w:val="003E498A"/>
    <w:rsid w:val="003E58D0"/>
    <w:rsid w:val="003F2C8C"/>
    <w:rsid w:val="003F312A"/>
    <w:rsid w:val="003F3D8E"/>
    <w:rsid w:val="003F3F9A"/>
    <w:rsid w:val="003F47CC"/>
    <w:rsid w:val="003F6FE1"/>
    <w:rsid w:val="0040711C"/>
    <w:rsid w:val="00410503"/>
    <w:rsid w:val="0041354C"/>
    <w:rsid w:val="00414B1F"/>
    <w:rsid w:val="0041506D"/>
    <w:rsid w:val="00420AB3"/>
    <w:rsid w:val="00425015"/>
    <w:rsid w:val="00437C75"/>
    <w:rsid w:val="00441A0B"/>
    <w:rsid w:val="00451AB1"/>
    <w:rsid w:val="00482B9A"/>
    <w:rsid w:val="004847CD"/>
    <w:rsid w:val="004865C4"/>
    <w:rsid w:val="00486B7A"/>
    <w:rsid w:val="00490308"/>
    <w:rsid w:val="004B26EE"/>
    <w:rsid w:val="004B6372"/>
    <w:rsid w:val="004B78F0"/>
    <w:rsid w:val="004C06C4"/>
    <w:rsid w:val="004C23D0"/>
    <w:rsid w:val="004C43D0"/>
    <w:rsid w:val="004C78D6"/>
    <w:rsid w:val="004D4BD7"/>
    <w:rsid w:val="004D5582"/>
    <w:rsid w:val="004D7512"/>
    <w:rsid w:val="004E1EE3"/>
    <w:rsid w:val="004E4B9E"/>
    <w:rsid w:val="004F5F98"/>
    <w:rsid w:val="00502C04"/>
    <w:rsid w:val="00502D20"/>
    <w:rsid w:val="00506DD7"/>
    <w:rsid w:val="00512727"/>
    <w:rsid w:val="00513FFA"/>
    <w:rsid w:val="00514240"/>
    <w:rsid w:val="00521911"/>
    <w:rsid w:val="00534F0F"/>
    <w:rsid w:val="00540EF2"/>
    <w:rsid w:val="00541AFE"/>
    <w:rsid w:val="00543470"/>
    <w:rsid w:val="005452BD"/>
    <w:rsid w:val="00560B96"/>
    <w:rsid w:val="00561EAE"/>
    <w:rsid w:val="00564278"/>
    <w:rsid w:val="005728DC"/>
    <w:rsid w:val="00572DF2"/>
    <w:rsid w:val="0057762A"/>
    <w:rsid w:val="0058565E"/>
    <w:rsid w:val="0059039D"/>
    <w:rsid w:val="00591BB8"/>
    <w:rsid w:val="005A44C8"/>
    <w:rsid w:val="005B2A27"/>
    <w:rsid w:val="005B3285"/>
    <w:rsid w:val="005C5B13"/>
    <w:rsid w:val="005C5B79"/>
    <w:rsid w:val="005C60C8"/>
    <w:rsid w:val="005C7A35"/>
    <w:rsid w:val="005D05E5"/>
    <w:rsid w:val="005E35E7"/>
    <w:rsid w:val="005E6EE7"/>
    <w:rsid w:val="005F1E09"/>
    <w:rsid w:val="005F2C2A"/>
    <w:rsid w:val="005F321F"/>
    <w:rsid w:val="005F4E9B"/>
    <w:rsid w:val="00620928"/>
    <w:rsid w:val="006214F5"/>
    <w:rsid w:val="00624B78"/>
    <w:rsid w:val="00626A6C"/>
    <w:rsid w:val="00630F81"/>
    <w:rsid w:val="00640668"/>
    <w:rsid w:val="00643122"/>
    <w:rsid w:val="00654CF5"/>
    <w:rsid w:val="0066290C"/>
    <w:rsid w:val="00676103"/>
    <w:rsid w:val="00676996"/>
    <w:rsid w:val="00681382"/>
    <w:rsid w:val="00686F62"/>
    <w:rsid w:val="00693DFF"/>
    <w:rsid w:val="00694A63"/>
    <w:rsid w:val="006A38E4"/>
    <w:rsid w:val="006A455B"/>
    <w:rsid w:val="006A6B99"/>
    <w:rsid w:val="006B1C6B"/>
    <w:rsid w:val="006B679F"/>
    <w:rsid w:val="006B71A0"/>
    <w:rsid w:val="006C0536"/>
    <w:rsid w:val="006D463D"/>
    <w:rsid w:val="006D4DFA"/>
    <w:rsid w:val="006E2D81"/>
    <w:rsid w:val="007008AC"/>
    <w:rsid w:val="00705257"/>
    <w:rsid w:val="00712365"/>
    <w:rsid w:val="007140CC"/>
    <w:rsid w:val="007158FE"/>
    <w:rsid w:val="00723447"/>
    <w:rsid w:val="00724A5D"/>
    <w:rsid w:val="007269A0"/>
    <w:rsid w:val="007344ED"/>
    <w:rsid w:val="007401CE"/>
    <w:rsid w:val="0074508B"/>
    <w:rsid w:val="0075084E"/>
    <w:rsid w:val="00752941"/>
    <w:rsid w:val="0075686C"/>
    <w:rsid w:val="007568EF"/>
    <w:rsid w:val="00756B40"/>
    <w:rsid w:val="00761A7B"/>
    <w:rsid w:val="0077133A"/>
    <w:rsid w:val="00792556"/>
    <w:rsid w:val="00796DE2"/>
    <w:rsid w:val="007A20ED"/>
    <w:rsid w:val="007A7779"/>
    <w:rsid w:val="007C0477"/>
    <w:rsid w:val="007C0D9E"/>
    <w:rsid w:val="007C1EB5"/>
    <w:rsid w:val="007C5897"/>
    <w:rsid w:val="007D4577"/>
    <w:rsid w:val="007D79FC"/>
    <w:rsid w:val="007E0B41"/>
    <w:rsid w:val="007E1866"/>
    <w:rsid w:val="007E62FF"/>
    <w:rsid w:val="007E7689"/>
    <w:rsid w:val="007F0FB3"/>
    <w:rsid w:val="007F2A7F"/>
    <w:rsid w:val="00801331"/>
    <w:rsid w:val="0081335E"/>
    <w:rsid w:val="0081425E"/>
    <w:rsid w:val="00815056"/>
    <w:rsid w:val="0082275A"/>
    <w:rsid w:val="00837A72"/>
    <w:rsid w:val="00837D8A"/>
    <w:rsid w:val="008437C7"/>
    <w:rsid w:val="00850E66"/>
    <w:rsid w:val="00860493"/>
    <w:rsid w:val="00864F7E"/>
    <w:rsid w:val="00867229"/>
    <w:rsid w:val="00873CA3"/>
    <w:rsid w:val="008750FF"/>
    <w:rsid w:val="008770E5"/>
    <w:rsid w:val="0088306B"/>
    <w:rsid w:val="00886D70"/>
    <w:rsid w:val="00895883"/>
    <w:rsid w:val="008A37DB"/>
    <w:rsid w:val="008C4365"/>
    <w:rsid w:val="008C6FF2"/>
    <w:rsid w:val="008D16D1"/>
    <w:rsid w:val="008D6E82"/>
    <w:rsid w:val="008E1238"/>
    <w:rsid w:val="008F111C"/>
    <w:rsid w:val="008F14DA"/>
    <w:rsid w:val="008F2A70"/>
    <w:rsid w:val="00900F08"/>
    <w:rsid w:val="0090270C"/>
    <w:rsid w:val="00902E01"/>
    <w:rsid w:val="00904B0A"/>
    <w:rsid w:val="00905F59"/>
    <w:rsid w:val="00907577"/>
    <w:rsid w:val="009131D9"/>
    <w:rsid w:val="00916E70"/>
    <w:rsid w:val="00922047"/>
    <w:rsid w:val="009221FD"/>
    <w:rsid w:val="0092263C"/>
    <w:rsid w:val="00924C66"/>
    <w:rsid w:val="009365A5"/>
    <w:rsid w:val="00940268"/>
    <w:rsid w:val="00940BBD"/>
    <w:rsid w:val="00941D93"/>
    <w:rsid w:val="00960CB9"/>
    <w:rsid w:val="00966B6F"/>
    <w:rsid w:val="00970471"/>
    <w:rsid w:val="00971B38"/>
    <w:rsid w:val="009828DD"/>
    <w:rsid w:val="00982CB5"/>
    <w:rsid w:val="00983BB8"/>
    <w:rsid w:val="0099225A"/>
    <w:rsid w:val="00997EEB"/>
    <w:rsid w:val="009A0B8C"/>
    <w:rsid w:val="009B12C6"/>
    <w:rsid w:val="009C77AB"/>
    <w:rsid w:val="009D3263"/>
    <w:rsid w:val="009D5E47"/>
    <w:rsid w:val="009D6244"/>
    <w:rsid w:val="009E3853"/>
    <w:rsid w:val="009E40C4"/>
    <w:rsid w:val="009E50E4"/>
    <w:rsid w:val="009E5F9A"/>
    <w:rsid w:val="009E6F65"/>
    <w:rsid w:val="009F66A5"/>
    <w:rsid w:val="00A008C5"/>
    <w:rsid w:val="00A00F64"/>
    <w:rsid w:val="00A042B6"/>
    <w:rsid w:val="00A204D7"/>
    <w:rsid w:val="00A2103A"/>
    <w:rsid w:val="00A22B84"/>
    <w:rsid w:val="00A23EF9"/>
    <w:rsid w:val="00A378D6"/>
    <w:rsid w:val="00A42C0E"/>
    <w:rsid w:val="00A4463D"/>
    <w:rsid w:val="00A55C4B"/>
    <w:rsid w:val="00A570A2"/>
    <w:rsid w:val="00A64122"/>
    <w:rsid w:val="00A645AB"/>
    <w:rsid w:val="00A64DFB"/>
    <w:rsid w:val="00A6644E"/>
    <w:rsid w:val="00A66AE9"/>
    <w:rsid w:val="00A754EE"/>
    <w:rsid w:val="00A80C0C"/>
    <w:rsid w:val="00A8119C"/>
    <w:rsid w:val="00A856E1"/>
    <w:rsid w:val="00A95EAE"/>
    <w:rsid w:val="00AA1897"/>
    <w:rsid w:val="00AA3224"/>
    <w:rsid w:val="00AA3588"/>
    <w:rsid w:val="00AB1C35"/>
    <w:rsid w:val="00AC054A"/>
    <w:rsid w:val="00AD1987"/>
    <w:rsid w:val="00AE06DD"/>
    <w:rsid w:val="00AF0521"/>
    <w:rsid w:val="00AF3AD1"/>
    <w:rsid w:val="00AF3B78"/>
    <w:rsid w:val="00B03561"/>
    <w:rsid w:val="00B0481F"/>
    <w:rsid w:val="00B166FC"/>
    <w:rsid w:val="00B17A2D"/>
    <w:rsid w:val="00B205A0"/>
    <w:rsid w:val="00B22E36"/>
    <w:rsid w:val="00B2419F"/>
    <w:rsid w:val="00B24CBC"/>
    <w:rsid w:val="00B262BA"/>
    <w:rsid w:val="00B30240"/>
    <w:rsid w:val="00B30469"/>
    <w:rsid w:val="00B3122B"/>
    <w:rsid w:val="00B42C89"/>
    <w:rsid w:val="00B43B5A"/>
    <w:rsid w:val="00B539FA"/>
    <w:rsid w:val="00B6014B"/>
    <w:rsid w:val="00B61A53"/>
    <w:rsid w:val="00B62159"/>
    <w:rsid w:val="00B668CF"/>
    <w:rsid w:val="00B71504"/>
    <w:rsid w:val="00B71C7F"/>
    <w:rsid w:val="00B9194E"/>
    <w:rsid w:val="00B91C74"/>
    <w:rsid w:val="00B9621E"/>
    <w:rsid w:val="00B966F9"/>
    <w:rsid w:val="00BA23BB"/>
    <w:rsid w:val="00BA247C"/>
    <w:rsid w:val="00BB549C"/>
    <w:rsid w:val="00BB6224"/>
    <w:rsid w:val="00BB72C4"/>
    <w:rsid w:val="00BB7FD4"/>
    <w:rsid w:val="00BC1901"/>
    <w:rsid w:val="00BC1DA1"/>
    <w:rsid w:val="00BE3564"/>
    <w:rsid w:val="00BE487F"/>
    <w:rsid w:val="00BF14C2"/>
    <w:rsid w:val="00BF72DE"/>
    <w:rsid w:val="00C004D4"/>
    <w:rsid w:val="00C00F98"/>
    <w:rsid w:val="00C107B9"/>
    <w:rsid w:val="00C14B27"/>
    <w:rsid w:val="00C17613"/>
    <w:rsid w:val="00C203D4"/>
    <w:rsid w:val="00C2080B"/>
    <w:rsid w:val="00C21FFB"/>
    <w:rsid w:val="00C37F3C"/>
    <w:rsid w:val="00C42173"/>
    <w:rsid w:val="00C44519"/>
    <w:rsid w:val="00C459FD"/>
    <w:rsid w:val="00C46856"/>
    <w:rsid w:val="00C47B19"/>
    <w:rsid w:val="00C54745"/>
    <w:rsid w:val="00C54AFC"/>
    <w:rsid w:val="00C57597"/>
    <w:rsid w:val="00C60A9C"/>
    <w:rsid w:val="00C70975"/>
    <w:rsid w:val="00C71CD0"/>
    <w:rsid w:val="00C8109A"/>
    <w:rsid w:val="00C81858"/>
    <w:rsid w:val="00C90F3D"/>
    <w:rsid w:val="00C95FFC"/>
    <w:rsid w:val="00CB13DE"/>
    <w:rsid w:val="00CB3A09"/>
    <w:rsid w:val="00CB5395"/>
    <w:rsid w:val="00CC438F"/>
    <w:rsid w:val="00CC6FCD"/>
    <w:rsid w:val="00CC7574"/>
    <w:rsid w:val="00CE0C2A"/>
    <w:rsid w:val="00CE13AC"/>
    <w:rsid w:val="00CF177E"/>
    <w:rsid w:val="00CF3D53"/>
    <w:rsid w:val="00D06F37"/>
    <w:rsid w:val="00D11932"/>
    <w:rsid w:val="00D12712"/>
    <w:rsid w:val="00D1297E"/>
    <w:rsid w:val="00D160E9"/>
    <w:rsid w:val="00D34DEA"/>
    <w:rsid w:val="00D35D82"/>
    <w:rsid w:val="00D37398"/>
    <w:rsid w:val="00D45E4E"/>
    <w:rsid w:val="00D50071"/>
    <w:rsid w:val="00D50F1C"/>
    <w:rsid w:val="00D528FE"/>
    <w:rsid w:val="00D7117D"/>
    <w:rsid w:val="00D74DAD"/>
    <w:rsid w:val="00D7625B"/>
    <w:rsid w:val="00D8457E"/>
    <w:rsid w:val="00D86F77"/>
    <w:rsid w:val="00D93C3B"/>
    <w:rsid w:val="00DA1B94"/>
    <w:rsid w:val="00DA23EF"/>
    <w:rsid w:val="00DA76D5"/>
    <w:rsid w:val="00DB082E"/>
    <w:rsid w:val="00DC7434"/>
    <w:rsid w:val="00DD2272"/>
    <w:rsid w:val="00DD2623"/>
    <w:rsid w:val="00DD34FC"/>
    <w:rsid w:val="00DD7166"/>
    <w:rsid w:val="00DE14A2"/>
    <w:rsid w:val="00DF08EE"/>
    <w:rsid w:val="00E04400"/>
    <w:rsid w:val="00E1478B"/>
    <w:rsid w:val="00E15A61"/>
    <w:rsid w:val="00E265D3"/>
    <w:rsid w:val="00E41747"/>
    <w:rsid w:val="00E43A5F"/>
    <w:rsid w:val="00E46BD3"/>
    <w:rsid w:val="00E47F57"/>
    <w:rsid w:val="00E52313"/>
    <w:rsid w:val="00E52801"/>
    <w:rsid w:val="00E62F7D"/>
    <w:rsid w:val="00E650A6"/>
    <w:rsid w:val="00E7594F"/>
    <w:rsid w:val="00E8267C"/>
    <w:rsid w:val="00E8712D"/>
    <w:rsid w:val="00E93838"/>
    <w:rsid w:val="00EA0A0C"/>
    <w:rsid w:val="00EA2179"/>
    <w:rsid w:val="00EA424B"/>
    <w:rsid w:val="00EB077A"/>
    <w:rsid w:val="00EB3C6B"/>
    <w:rsid w:val="00EB414A"/>
    <w:rsid w:val="00ED2189"/>
    <w:rsid w:val="00ED3460"/>
    <w:rsid w:val="00EE0F6D"/>
    <w:rsid w:val="00EF2697"/>
    <w:rsid w:val="00EF2EA2"/>
    <w:rsid w:val="00EF3844"/>
    <w:rsid w:val="00EF5E5E"/>
    <w:rsid w:val="00EF5EAC"/>
    <w:rsid w:val="00F00C07"/>
    <w:rsid w:val="00F01668"/>
    <w:rsid w:val="00F028D6"/>
    <w:rsid w:val="00F0585E"/>
    <w:rsid w:val="00F07F8D"/>
    <w:rsid w:val="00F2012B"/>
    <w:rsid w:val="00F27402"/>
    <w:rsid w:val="00F3246B"/>
    <w:rsid w:val="00F3352B"/>
    <w:rsid w:val="00F340F7"/>
    <w:rsid w:val="00F34CEF"/>
    <w:rsid w:val="00F3546B"/>
    <w:rsid w:val="00F42FDC"/>
    <w:rsid w:val="00F61CBC"/>
    <w:rsid w:val="00F633AC"/>
    <w:rsid w:val="00F75B1F"/>
    <w:rsid w:val="00F77367"/>
    <w:rsid w:val="00F80B4E"/>
    <w:rsid w:val="00F90308"/>
    <w:rsid w:val="00F91E03"/>
    <w:rsid w:val="00F94660"/>
    <w:rsid w:val="00FA1FD0"/>
    <w:rsid w:val="00FB6709"/>
    <w:rsid w:val="00FC3133"/>
    <w:rsid w:val="00FC3223"/>
    <w:rsid w:val="00FC7BC3"/>
    <w:rsid w:val="00FD41B4"/>
    <w:rsid w:val="00FF318E"/>
    <w:rsid w:val="00FF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623E951"/>
  <w15:docId w15:val="{A3095B41-B557-4ABA-8EB2-C08D6914C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u-HU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008AC"/>
  </w:style>
  <w:style w:type="paragraph" w:styleId="Cmsor1">
    <w:name w:val="heading 1"/>
    <w:basedOn w:val="Norml"/>
    <w:next w:val="Norml"/>
    <w:link w:val="Cmsor1Char"/>
    <w:uiPriority w:val="9"/>
    <w:qFormat/>
    <w:pPr>
      <w:keepNext/>
      <w:keepLines/>
      <w:spacing w:before="240" w:after="0" w:line="259" w:lineRule="auto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Jegyzetszveg">
    <w:name w:val="annotation text"/>
    <w:basedOn w:val="Norml"/>
    <w:link w:val="Jegyzetszve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Pr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Pr>
      <w:sz w:val="16"/>
      <w:szCs w:val="16"/>
    </w:rPr>
  </w:style>
  <w:style w:type="paragraph" w:styleId="llb">
    <w:name w:val="footer"/>
    <w:basedOn w:val="Norml"/>
    <w:link w:val="llbChar"/>
    <w:uiPriority w:val="99"/>
    <w:unhideWhenUsed/>
    <w:rsid w:val="00D50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50071"/>
  </w:style>
  <w:style w:type="paragraph" w:styleId="Listaszerbekezds">
    <w:name w:val="List Paragraph"/>
    <w:basedOn w:val="Norml"/>
    <w:uiPriority w:val="34"/>
    <w:qFormat/>
    <w:rsid w:val="00796DE2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D37398"/>
    <w:rPr>
      <w:b/>
      <w:bCs/>
    </w:rPr>
  </w:style>
  <w:style w:type="paragraph" w:styleId="lfej">
    <w:name w:val="header"/>
    <w:basedOn w:val="Norml"/>
    <w:link w:val="lfejChar"/>
    <w:uiPriority w:val="99"/>
    <w:semiHidden/>
    <w:unhideWhenUsed/>
    <w:rsid w:val="00D373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D37398"/>
  </w:style>
  <w:style w:type="character" w:customStyle="1" w:styleId="Cmsor1Char">
    <w:name w:val="Címsor 1 Char"/>
    <w:basedOn w:val="Bekezdsalapbettpusa"/>
    <w:link w:val="Cmsor1"/>
    <w:uiPriority w:val="9"/>
    <w:rsid w:val="00A66AE9"/>
    <w:rPr>
      <w:rFonts w:ascii="Cambria" w:eastAsia="Cambria" w:hAnsi="Cambria" w:cs="Cambria"/>
      <w:color w:val="366091"/>
      <w:sz w:val="32"/>
      <w:szCs w:val="32"/>
    </w:rPr>
  </w:style>
  <w:style w:type="paragraph" w:styleId="Vltozat">
    <w:name w:val="Revision"/>
    <w:hidden/>
    <w:uiPriority w:val="99"/>
    <w:semiHidden/>
    <w:rsid w:val="005E6EE7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22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2E36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semiHidden/>
    <w:unhideWhenUsed/>
    <w:rsid w:val="00C44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5e3367-db5f-474a-bfd3-2cbcae91b6bc">
      <Terms xmlns="http://schemas.microsoft.com/office/infopath/2007/PartnerControls"/>
    </lcf76f155ced4ddcb4097134ff3c332f>
    <TaxCatchAll xmlns="ff3fd529-92f5-4830-8016-876f2383e8d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E2F9DBDA8E6E4A940C55369FDB4F6D" ma:contentTypeVersion="13" ma:contentTypeDescription="Create a new document." ma:contentTypeScope="" ma:versionID="d8257d53830bbe56e17052aa4e0ececf">
  <xsd:schema xmlns:xsd="http://www.w3.org/2001/XMLSchema" xmlns:xs="http://www.w3.org/2001/XMLSchema" xmlns:p="http://schemas.microsoft.com/office/2006/metadata/properties" xmlns:ns2="2f5e3367-db5f-474a-bfd3-2cbcae91b6bc" xmlns:ns3="ff3fd529-92f5-4830-8016-876f2383e8de" targetNamespace="http://schemas.microsoft.com/office/2006/metadata/properties" ma:root="true" ma:fieldsID="41859c97b050d5a56278448a5fcd5e05" ns2:_="" ns3:_="">
    <xsd:import namespace="2f5e3367-db5f-474a-bfd3-2cbcae91b6bc"/>
    <xsd:import namespace="ff3fd529-92f5-4830-8016-876f2383e8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5e3367-db5f-474a-bfd3-2cbcae91b6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a445059-94c4-41d7-b336-4ec035fd65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fd529-92f5-4830-8016-876f2383e8d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022e219-0aad-4ef2-9ee8-9945b1c4aa97}" ma:internalName="TaxCatchAll" ma:showField="CatchAllData" ma:web="ff3fd529-92f5-4830-8016-876f2383e8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1BD321-048A-4192-A25A-05800BE23D5D}">
  <ds:schemaRefs>
    <ds:schemaRef ds:uri="http://schemas.microsoft.com/office/2006/metadata/properties"/>
    <ds:schemaRef ds:uri="http://schemas.microsoft.com/office/infopath/2007/PartnerControls"/>
    <ds:schemaRef ds:uri="2f5e3367-db5f-474a-bfd3-2cbcae91b6bc"/>
    <ds:schemaRef ds:uri="ff3fd529-92f5-4830-8016-876f2383e8de"/>
  </ds:schemaRefs>
</ds:datastoreItem>
</file>

<file path=customXml/itemProps2.xml><?xml version="1.0" encoding="utf-8"?>
<ds:datastoreItem xmlns:ds="http://schemas.openxmlformats.org/officeDocument/2006/customXml" ds:itemID="{63C6118A-5A38-4A88-94D7-CE599835EC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880241-609F-4D64-B234-E1A71BDAA7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5e3367-db5f-474a-bfd3-2cbcae91b6bc"/>
    <ds:schemaRef ds:uri="ff3fd529-92f5-4830-8016-876f2383e8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0219B-5E0A-42B7-97DF-BB566DA5C5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3</Pages>
  <Words>573</Words>
  <Characters>3961</Characters>
  <Application>Microsoft Office Word</Application>
  <DocSecurity>0</DocSecurity>
  <Lines>33</Lines>
  <Paragraphs>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Balint</dc:creator>
  <cp:lastModifiedBy>MASZESZ Titkárság</cp:lastModifiedBy>
  <cp:revision>182</cp:revision>
  <cp:lastPrinted>2024-10-01T21:23:00Z</cp:lastPrinted>
  <dcterms:created xsi:type="dcterms:W3CDTF">2025-11-12T13:43:00Z</dcterms:created>
  <dcterms:modified xsi:type="dcterms:W3CDTF">2025-11-13T15:23:00Z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0x0101006DE2F9DBDA8E6E4A940C55369FDB4F6D</vt:lpwstr>
  </property>
  <property fmtid="{D5CDD505-2E9C-101B-9397-08002B2CF9AE}" pid="3" name="MediaServiceImageTags">
    <vt:lpwstr/>
  </property>
</Properties>
</file>