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8805B" w14:textId="47342451" w:rsidR="00C91B13" w:rsidRPr="003A7CA4" w:rsidRDefault="00C91B13" w:rsidP="003A7CA4">
      <w:pPr>
        <w:jc w:val="center"/>
        <w:rPr>
          <w:b/>
          <w:bCs/>
          <w:sz w:val="24"/>
          <w:szCs w:val="24"/>
        </w:rPr>
      </w:pPr>
      <w:bookmarkStart w:id="0" w:name="OLE_LINK37"/>
    </w:p>
    <w:p w14:paraId="5A2FAF60" w14:textId="77777777" w:rsidR="00AF1A89" w:rsidRDefault="00AF1A89" w:rsidP="00AC72F6">
      <w:pPr>
        <w:jc w:val="center"/>
        <w:rPr>
          <w:b/>
          <w:bCs/>
          <w:sz w:val="24"/>
          <w:szCs w:val="24"/>
        </w:rPr>
      </w:pPr>
    </w:p>
    <w:p w14:paraId="49E0CA15" w14:textId="03331816" w:rsidR="003A7CA4" w:rsidRDefault="003A7CA4" w:rsidP="00AC72F6">
      <w:pPr>
        <w:jc w:val="center"/>
        <w:rPr>
          <w:b/>
          <w:bCs/>
          <w:sz w:val="24"/>
          <w:szCs w:val="24"/>
        </w:rPr>
      </w:pPr>
      <w:bookmarkStart w:id="1" w:name="OLE_LINK21"/>
      <w:proofErr w:type="gramStart"/>
      <w:r w:rsidRPr="003A7CA4">
        <w:rPr>
          <w:b/>
          <w:bCs/>
          <w:sz w:val="24"/>
          <w:szCs w:val="24"/>
        </w:rPr>
        <w:t>21th</w:t>
      </w:r>
      <w:proofErr w:type="gramEnd"/>
      <w:r w:rsidRPr="003A7CA4">
        <w:rPr>
          <w:b/>
          <w:bCs/>
          <w:sz w:val="24"/>
          <w:szCs w:val="24"/>
        </w:rPr>
        <w:t xml:space="preserve"> EWA International Symposium</w:t>
      </w:r>
      <w:r w:rsidR="00AC72F6">
        <w:rPr>
          <w:b/>
          <w:bCs/>
          <w:sz w:val="24"/>
          <w:szCs w:val="24"/>
        </w:rPr>
        <w:t xml:space="preserve">: </w:t>
      </w:r>
      <w:r w:rsidRPr="003A7CA4">
        <w:rPr>
          <w:b/>
          <w:bCs/>
          <w:sz w:val="24"/>
          <w:szCs w:val="24"/>
        </w:rPr>
        <w:t>Water in the Green Deal</w:t>
      </w:r>
    </w:p>
    <w:p w14:paraId="1BCB841A" w14:textId="586542FC" w:rsidR="003A7CA4" w:rsidRDefault="003A7CA4" w:rsidP="003A7CA4">
      <w:pPr>
        <w:rPr>
          <w:sz w:val="24"/>
          <w:szCs w:val="24"/>
        </w:rPr>
      </w:pPr>
      <w:bookmarkStart w:id="2" w:name="OLE_LINK12"/>
      <w:bookmarkEnd w:id="1"/>
      <w:r>
        <w:rPr>
          <w:sz w:val="24"/>
          <w:szCs w:val="24"/>
        </w:rPr>
        <w:t>Wednesday 15</w:t>
      </w:r>
      <w:r w:rsidRPr="003A7CA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2024 </w:t>
      </w:r>
    </w:p>
    <w:p w14:paraId="12C91F1E" w14:textId="77777777" w:rsidR="00AC72F6" w:rsidRDefault="003A7CA4" w:rsidP="003A7CA4">
      <w:pPr>
        <w:rPr>
          <w:sz w:val="24"/>
          <w:szCs w:val="24"/>
        </w:rPr>
      </w:pPr>
      <w:r>
        <w:rPr>
          <w:sz w:val="24"/>
          <w:szCs w:val="24"/>
        </w:rPr>
        <w:t>13:30</w:t>
      </w:r>
      <w:r w:rsidR="00FB1DF0">
        <w:rPr>
          <w:sz w:val="24"/>
          <w:szCs w:val="24"/>
        </w:rPr>
        <w:t xml:space="preserve"> </w:t>
      </w:r>
      <w:r w:rsidR="00FB1DF0" w:rsidRPr="00FB1DF0">
        <w:rPr>
          <w:sz w:val="24"/>
          <w:szCs w:val="24"/>
        </w:rPr>
        <w:t xml:space="preserve">– </w:t>
      </w:r>
      <w:r>
        <w:rPr>
          <w:sz w:val="24"/>
          <w:szCs w:val="24"/>
        </w:rPr>
        <w:t>15:00</w:t>
      </w:r>
      <w:r w:rsidR="00893EAC">
        <w:rPr>
          <w:sz w:val="24"/>
          <w:szCs w:val="24"/>
        </w:rPr>
        <w:t xml:space="preserve"> </w:t>
      </w:r>
    </w:p>
    <w:p w14:paraId="4F7C631F" w14:textId="5EB64D87" w:rsidR="003A7CA4" w:rsidRPr="00893EAC" w:rsidRDefault="003A7CA4" w:rsidP="003A7CA4">
      <w:pPr>
        <w:rPr>
          <w:sz w:val="24"/>
          <w:szCs w:val="24"/>
        </w:rPr>
      </w:pPr>
      <w:bookmarkStart w:id="3" w:name="OLE_LINK25"/>
      <w:bookmarkStart w:id="4" w:name="OLE_LINK41"/>
      <w:bookmarkEnd w:id="2"/>
      <w:r w:rsidRPr="003A7CA4">
        <w:rPr>
          <w:b/>
          <w:bCs/>
          <w:sz w:val="24"/>
          <w:szCs w:val="24"/>
          <w:u w:val="single"/>
        </w:rPr>
        <w:t>Session 1:</w:t>
      </w:r>
      <w:r w:rsidRPr="003A7CA4">
        <w:rPr>
          <w:b/>
          <w:bCs/>
          <w:sz w:val="24"/>
          <w:szCs w:val="24"/>
        </w:rPr>
        <w:t xml:space="preserve"> </w:t>
      </w:r>
      <w:bookmarkStart w:id="5" w:name="OLE_LINK8"/>
      <w:r w:rsidRPr="003A7CA4">
        <w:rPr>
          <w:b/>
          <w:bCs/>
          <w:sz w:val="24"/>
          <w:szCs w:val="24"/>
        </w:rPr>
        <w:t>European and International Water Management</w:t>
      </w:r>
      <w:bookmarkEnd w:id="5"/>
    </w:p>
    <w:bookmarkEnd w:id="3"/>
    <w:p w14:paraId="7F0F3BF3" w14:textId="37B6708B" w:rsidR="003A7CA4" w:rsidRDefault="003A7CA4" w:rsidP="003A7CA4">
      <w:pPr>
        <w:rPr>
          <w:sz w:val="24"/>
          <w:szCs w:val="24"/>
        </w:rPr>
      </w:pPr>
      <w:r>
        <w:rPr>
          <w:sz w:val="24"/>
          <w:szCs w:val="24"/>
        </w:rPr>
        <w:t xml:space="preserve">Moderation: </w:t>
      </w:r>
      <w:r w:rsidRPr="00AC72F6">
        <w:rPr>
          <w:rFonts w:cstheme="minorHAnsi"/>
          <w:highlight w:val="green"/>
        </w:rPr>
        <w:t>Fabio Tatàno</w:t>
      </w:r>
      <w:r w:rsidRPr="00AC72F6">
        <w:rPr>
          <w:rFonts w:cstheme="minorHAnsi"/>
        </w:rPr>
        <w:t>, chairman of the EWA European Technical and Scientific Committee (ETSC), University of Urbino “Carlo Bo”, IT</w:t>
      </w:r>
    </w:p>
    <w:tbl>
      <w:tblPr>
        <w:tblStyle w:val="Gitternetztabelle1hellAkzent5"/>
        <w:tblW w:w="0" w:type="auto"/>
        <w:tblLook w:val="04A0" w:firstRow="1" w:lastRow="0" w:firstColumn="1" w:lastColumn="0" w:noHBand="0" w:noVBand="1"/>
      </w:tblPr>
      <w:tblGrid>
        <w:gridCol w:w="1555"/>
        <w:gridCol w:w="3143"/>
        <w:gridCol w:w="4369"/>
      </w:tblGrid>
      <w:tr w:rsidR="00B83EE7" w14:paraId="11AF6E19" w14:textId="77777777" w:rsidTr="00180E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1BBACE8" w14:textId="575736D1" w:rsidR="00B83EE7" w:rsidRDefault="00B83EE7" w:rsidP="003A7CA4">
            <w:pPr>
              <w:rPr>
                <w:sz w:val="24"/>
                <w:szCs w:val="24"/>
              </w:rPr>
            </w:pPr>
            <w:bookmarkStart w:id="6" w:name="_Hlk151634620"/>
            <w:r>
              <w:rPr>
                <w:sz w:val="24"/>
                <w:szCs w:val="24"/>
              </w:rPr>
              <w:t>Time</w:t>
            </w:r>
          </w:p>
        </w:tc>
        <w:tc>
          <w:tcPr>
            <w:tcW w:w="3143" w:type="dxa"/>
          </w:tcPr>
          <w:p w14:paraId="27E51720" w14:textId="76971D79" w:rsidR="00B83EE7" w:rsidRDefault="00B83EE7" w:rsidP="003A7C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 Title</w:t>
            </w:r>
          </w:p>
        </w:tc>
        <w:tc>
          <w:tcPr>
            <w:tcW w:w="4369" w:type="dxa"/>
          </w:tcPr>
          <w:p w14:paraId="1AB4EE1C" w14:textId="3F2482D2" w:rsidR="00B83EE7" w:rsidRDefault="00B83EE7" w:rsidP="003A7C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Speaker Name</w:t>
            </w:r>
          </w:p>
        </w:tc>
      </w:tr>
      <w:tr w:rsidR="00B83EE7" w14:paraId="5906E432" w14:textId="77777777" w:rsidTr="00180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03696A7" w14:textId="254173BC" w:rsidR="00B83EE7" w:rsidRPr="00EB7462" w:rsidRDefault="00B83EE7" w:rsidP="003A7CA4">
            <w:pPr>
              <w:rPr>
                <w:b w:val="0"/>
                <w:bCs w:val="0"/>
              </w:rPr>
            </w:pPr>
            <w:bookmarkStart w:id="7" w:name="OLE_LINK15"/>
            <w:bookmarkStart w:id="8" w:name="_Hlk155696579"/>
            <w:bookmarkStart w:id="9" w:name="_Hlk153955524"/>
            <w:r w:rsidRPr="00EB7462">
              <w:rPr>
                <w:b w:val="0"/>
                <w:bCs w:val="0"/>
              </w:rPr>
              <w:t xml:space="preserve">13:30 </w:t>
            </w:r>
            <w:r>
              <w:rPr>
                <w:b w:val="0"/>
                <w:bCs w:val="0"/>
              </w:rPr>
              <w:t>–</w:t>
            </w:r>
            <w:r w:rsidRPr="00EB7462">
              <w:rPr>
                <w:b w:val="0"/>
                <w:bCs w:val="0"/>
              </w:rPr>
              <w:t xml:space="preserve">13:40 </w:t>
            </w:r>
            <w:bookmarkEnd w:id="7"/>
          </w:p>
        </w:tc>
        <w:tc>
          <w:tcPr>
            <w:tcW w:w="3143" w:type="dxa"/>
          </w:tcPr>
          <w:p w14:paraId="593E7044" w14:textId="4B511365" w:rsidR="00B83EE7" w:rsidRPr="00EB7462" w:rsidRDefault="00B83EE7" w:rsidP="003A7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7462">
              <w:t>Welcome and Introduction of the Symposium</w:t>
            </w:r>
          </w:p>
        </w:tc>
        <w:tc>
          <w:tcPr>
            <w:tcW w:w="4369" w:type="dxa"/>
          </w:tcPr>
          <w:p w14:paraId="4B65B43F" w14:textId="322AC0A3" w:rsidR="00B83EE7" w:rsidRPr="00EB7462" w:rsidRDefault="00B83EE7" w:rsidP="003A7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0" w:name="OLE_LINK7"/>
            <w:r w:rsidRPr="009B25D4">
              <w:rPr>
                <w:highlight w:val="green"/>
              </w:rPr>
              <w:t>Johannes Lohaus</w:t>
            </w:r>
            <w:r>
              <w:t>, EWA Secretary General (DE)</w:t>
            </w:r>
            <w:r w:rsidRPr="00EB7462">
              <w:t xml:space="preserve"> </w:t>
            </w:r>
            <w:bookmarkEnd w:id="10"/>
            <w:r w:rsidRPr="00EB7462">
              <w:t xml:space="preserve">and </w:t>
            </w:r>
            <w:bookmarkStart w:id="11" w:name="OLE_LINK4"/>
            <w:r w:rsidRPr="00EB7462">
              <w:rPr>
                <w:highlight w:val="green"/>
              </w:rPr>
              <w:t xml:space="preserve">Fabio </w:t>
            </w:r>
            <w:proofErr w:type="spellStart"/>
            <w:r w:rsidRPr="00EB7462">
              <w:rPr>
                <w:highlight w:val="green"/>
              </w:rPr>
              <w:t>Tatáno</w:t>
            </w:r>
            <w:proofErr w:type="spellEnd"/>
            <w:r w:rsidRPr="00EB7462">
              <w:t xml:space="preserve"> (IT), ETSC Chair – University of Urbino “Carlo Bo”</w:t>
            </w:r>
            <w:bookmarkEnd w:id="11"/>
          </w:p>
        </w:tc>
      </w:tr>
      <w:tr w:rsidR="00B83EE7" w14:paraId="32B1CC26" w14:textId="77777777" w:rsidTr="00180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37B0C29" w14:textId="441D786F" w:rsidR="00B83EE7" w:rsidRPr="00EB7462" w:rsidRDefault="00B83EE7" w:rsidP="003A7CA4">
            <w:pPr>
              <w:rPr>
                <w:b w:val="0"/>
                <w:bCs w:val="0"/>
              </w:rPr>
            </w:pPr>
            <w:bookmarkStart w:id="12" w:name="OLE_LINK16"/>
            <w:bookmarkStart w:id="13" w:name="OLE_LINK39"/>
            <w:bookmarkStart w:id="14" w:name="_Hlk159309449"/>
            <w:r>
              <w:rPr>
                <w:b w:val="0"/>
                <w:bCs w:val="0"/>
              </w:rPr>
              <w:t>13:40 – 13:5</w:t>
            </w:r>
            <w:bookmarkEnd w:id="12"/>
            <w:r w:rsidR="00E458A3">
              <w:rPr>
                <w:b w:val="0"/>
                <w:bCs w:val="0"/>
              </w:rPr>
              <w:t>5</w:t>
            </w:r>
            <w:bookmarkEnd w:id="13"/>
          </w:p>
        </w:tc>
        <w:tc>
          <w:tcPr>
            <w:tcW w:w="3143" w:type="dxa"/>
          </w:tcPr>
          <w:p w14:paraId="628E471A" w14:textId="460148C8" w:rsidR="00B83EE7" w:rsidRPr="00EB7462" w:rsidRDefault="00B83EE7" w:rsidP="003A7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European Perspective on Water Management</w:t>
            </w:r>
          </w:p>
        </w:tc>
        <w:tc>
          <w:tcPr>
            <w:tcW w:w="4369" w:type="dxa"/>
          </w:tcPr>
          <w:p w14:paraId="074A91DB" w14:textId="366A1201" w:rsidR="00B83EE7" w:rsidRPr="00EB7462" w:rsidRDefault="00B83EE7" w:rsidP="003A7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0400">
              <w:rPr>
                <w:highlight w:val="green"/>
              </w:rPr>
              <w:t>Wendy Francken</w:t>
            </w:r>
            <w:r w:rsidRPr="0007027C">
              <w:t>,</w:t>
            </w:r>
            <w:r w:rsidRPr="00EB7462">
              <w:t xml:space="preserve"> EWA President</w:t>
            </w:r>
            <w:r>
              <w:t xml:space="preserve"> and managing director VLARIO (BE)</w:t>
            </w:r>
          </w:p>
        </w:tc>
      </w:tr>
      <w:tr w:rsidR="00B83EE7" w14:paraId="1C131A39" w14:textId="77777777" w:rsidTr="00180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6C2592" w14:textId="225C8092" w:rsidR="00B83EE7" w:rsidRPr="00EB7462" w:rsidRDefault="00B83EE7" w:rsidP="003A7CA4">
            <w:pPr>
              <w:rPr>
                <w:b w:val="0"/>
                <w:bCs w:val="0"/>
              </w:rPr>
            </w:pPr>
            <w:bookmarkStart w:id="15" w:name="OLE_LINK18"/>
            <w:bookmarkEnd w:id="14"/>
            <w:r>
              <w:rPr>
                <w:b w:val="0"/>
                <w:bCs w:val="0"/>
              </w:rPr>
              <w:t>13:5</w:t>
            </w:r>
            <w:r w:rsidR="00E458A3">
              <w:rPr>
                <w:b w:val="0"/>
                <w:bCs w:val="0"/>
              </w:rPr>
              <w:t>5</w:t>
            </w:r>
            <w:r>
              <w:rPr>
                <w:b w:val="0"/>
                <w:bCs w:val="0"/>
              </w:rPr>
              <w:t xml:space="preserve"> – 14:</w:t>
            </w:r>
            <w:r w:rsidR="00E458A3"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>0</w:t>
            </w:r>
            <w:bookmarkEnd w:id="15"/>
          </w:p>
        </w:tc>
        <w:tc>
          <w:tcPr>
            <w:tcW w:w="3143" w:type="dxa"/>
          </w:tcPr>
          <w:p w14:paraId="5DEA47AD" w14:textId="5DC0C53E" w:rsidR="00B83EE7" w:rsidRPr="00EB7462" w:rsidRDefault="00B83EE7" w:rsidP="003A7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US Perspective on Water Management</w:t>
            </w:r>
          </w:p>
        </w:tc>
        <w:tc>
          <w:tcPr>
            <w:tcW w:w="4369" w:type="dxa"/>
          </w:tcPr>
          <w:p w14:paraId="7FCC986D" w14:textId="183F72AE" w:rsidR="00B83EE7" w:rsidRPr="00EB7462" w:rsidRDefault="00B83EE7" w:rsidP="003A7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6" w:name="OLE_LINK3"/>
            <w:proofErr w:type="spellStart"/>
            <w:r w:rsidRPr="00D147B0">
              <w:rPr>
                <w:highlight w:val="green"/>
              </w:rPr>
              <w:t>Aimeé</w:t>
            </w:r>
            <w:proofErr w:type="spellEnd"/>
            <w:r w:rsidRPr="00D147B0">
              <w:rPr>
                <w:highlight w:val="green"/>
              </w:rPr>
              <w:t xml:space="preserve"> Killee</w:t>
            </w:r>
            <w:r w:rsidRPr="00C27C4D">
              <w:rPr>
                <w:highlight w:val="green"/>
              </w:rPr>
              <w:t xml:space="preserve">n, </w:t>
            </w:r>
            <w:r w:rsidRPr="00BA7A3D">
              <w:t>WEF</w:t>
            </w:r>
            <w:r w:rsidRPr="00FF3DDB">
              <w:t xml:space="preserve"> President </w:t>
            </w:r>
            <w:r w:rsidRPr="006E3B77">
              <w:t>WEF (US)</w:t>
            </w:r>
            <w:bookmarkEnd w:id="16"/>
          </w:p>
        </w:tc>
      </w:tr>
      <w:tr w:rsidR="00B83EE7" w14:paraId="20DAB4BE" w14:textId="77777777" w:rsidTr="00180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40295A3" w14:textId="10F30A8E" w:rsidR="00B83EE7" w:rsidRPr="00EB7462" w:rsidRDefault="00B83EE7" w:rsidP="003A7CA4">
            <w:pPr>
              <w:rPr>
                <w:b w:val="0"/>
                <w:bCs w:val="0"/>
              </w:rPr>
            </w:pPr>
            <w:bookmarkStart w:id="17" w:name="OLE_LINK40"/>
            <w:bookmarkStart w:id="18" w:name="_Hlk155946008"/>
            <w:r>
              <w:rPr>
                <w:b w:val="0"/>
                <w:bCs w:val="0"/>
              </w:rPr>
              <w:t>14:</w:t>
            </w:r>
            <w:r w:rsidR="00E458A3"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>0 – 14:</w:t>
            </w:r>
            <w:r w:rsidR="00E458A3">
              <w:rPr>
                <w:b w:val="0"/>
                <w:bCs w:val="0"/>
              </w:rPr>
              <w:t>25</w:t>
            </w:r>
            <w:bookmarkEnd w:id="17"/>
          </w:p>
        </w:tc>
        <w:tc>
          <w:tcPr>
            <w:tcW w:w="3143" w:type="dxa"/>
          </w:tcPr>
          <w:p w14:paraId="52337A1C" w14:textId="0F317B1A" w:rsidR="00B83EE7" w:rsidRPr="00EB7462" w:rsidRDefault="00B83EE7" w:rsidP="003A7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Japan</w:t>
            </w:r>
            <w:r w:rsidR="001B732D">
              <w:t>ese</w:t>
            </w:r>
            <w:r>
              <w:t xml:space="preserve"> Perspective on Water Management</w:t>
            </w:r>
          </w:p>
        </w:tc>
        <w:tc>
          <w:tcPr>
            <w:tcW w:w="4369" w:type="dxa"/>
          </w:tcPr>
          <w:p w14:paraId="45FDD89E" w14:textId="77777777" w:rsidR="00B83EE7" w:rsidRDefault="00B83EE7" w:rsidP="00641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9" w:name="OLE_LINK13"/>
            <w:r w:rsidRPr="006419D4">
              <w:rPr>
                <w:highlight w:val="green"/>
              </w:rPr>
              <w:t xml:space="preserve">Hirofumi </w:t>
            </w:r>
            <w:proofErr w:type="spellStart"/>
            <w:r w:rsidRPr="006419D4">
              <w:rPr>
                <w:highlight w:val="green"/>
              </w:rPr>
              <w:t>Okahisa</w:t>
            </w:r>
            <w:proofErr w:type="spellEnd"/>
            <w:r w:rsidRPr="006419D4">
              <w:t>, Director General, JSWA</w:t>
            </w:r>
          </w:p>
          <w:p w14:paraId="366BF041" w14:textId="77777777" w:rsidR="00B83EE7" w:rsidRDefault="00B83EE7" w:rsidP="00641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19D4">
              <w:rPr>
                <w:highlight w:val="green"/>
              </w:rPr>
              <w:t xml:space="preserve">Yosuke </w:t>
            </w:r>
            <w:proofErr w:type="spellStart"/>
            <w:r w:rsidRPr="006419D4">
              <w:rPr>
                <w:highlight w:val="green"/>
              </w:rPr>
              <w:t>Matsumiya</w:t>
            </w:r>
            <w:proofErr w:type="spellEnd"/>
            <w:r w:rsidRPr="006419D4">
              <w:t>, Director International Division, JSWA</w:t>
            </w:r>
          </w:p>
          <w:bookmarkEnd w:id="19"/>
          <w:p w14:paraId="1BE07398" w14:textId="736A0990" w:rsidR="00B83EE7" w:rsidRPr="00EB7462" w:rsidRDefault="00B83EE7" w:rsidP="003A7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3EE7" w14:paraId="27B290E6" w14:textId="77777777" w:rsidTr="00180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9BD2C83" w14:textId="2E86DA10" w:rsidR="00B83EE7" w:rsidRPr="00EB7462" w:rsidRDefault="00B83EE7" w:rsidP="003A7CA4">
            <w:pPr>
              <w:rPr>
                <w:b w:val="0"/>
                <w:bCs w:val="0"/>
              </w:rPr>
            </w:pPr>
            <w:bookmarkStart w:id="20" w:name="OLE_LINK27"/>
            <w:bookmarkEnd w:id="18"/>
            <w:r>
              <w:rPr>
                <w:b w:val="0"/>
                <w:bCs w:val="0"/>
              </w:rPr>
              <w:t>14:</w:t>
            </w:r>
            <w:r w:rsidR="00E458A3">
              <w:rPr>
                <w:b w:val="0"/>
                <w:bCs w:val="0"/>
              </w:rPr>
              <w:t>25</w:t>
            </w:r>
            <w:r>
              <w:rPr>
                <w:b w:val="0"/>
                <w:bCs w:val="0"/>
              </w:rPr>
              <w:t xml:space="preserve"> </w:t>
            </w:r>
            <w:bookmarkStart w:id="21" w:name="OLE_LINK2"/>
            <w:r>
              <w:rPr>
                <w:b w:val="0"/>
                <w:bCs w:val="0"/>
              </w:rPr>
              <w:t>–</w:t>
            </w:r>
            <w:bookmarkEnd w:id="21"/>
            <w:r>
              <w:rPr>
                <w:b w:val="0"/>
                <w:bCs w:val="0"/>
              </w:rPr>
              <w:t xml:space="preserve"> 14:</w:t>
            </w:r>
            <w:r w:rsidR="00E458A3">
              <w:rPr>
                <w:b w:val="0"/>
                <w:bCs w:val="0"/>
              </w:rPr>
              <w:t>4</w:t>
            </w:r>
            <w:r>
              <w:rPr>
                <w:b w:val="0"/>
                <w:bCs w:val="0"/>
              </w:rPr>
              <w:t>0</w:t>
            </w:r>
            <w:bookmarkEnd w:id="20"/>
          </w:p>
        </w:tc>
        <w:tc>
          <w:tcPr>
            <w:tcW w:w="3143" w:type="dxa"/>
          </w:tcPr>
          <w:p w14:paraId="396165BF" w14:textId="123A4993" w:rsidR="00B83EE7" w:rsidRDefault="00B83EE7" w:rsidP="003A7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22" w:name="OLE_LINK24"/>
            <w:r>
              <w:t>The African Perspective on Water Management</w:t>
            </w:r>
            <w:bookmarkEnd w:id="22"/>
          </w:p>
        </w:tc>
        <w:tc>
          <w:tcPr>
            <w:tcW w:w="4369" w:type="dxa"/>
          </w:tcPr>
          <w:p w14:paraId="1C8A7CE8" w14:textId="42646BD0" w:rsidR="00B83EE7" w:rsidRPr="00865EE1" w:rsidRDefault="00B83EE7" w:rsidP="00865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23" w:name="OLE_LINK6"/>
            <w:bookmarkStart w:id="24" w:name="OLE_LINK20"/>
            <w:r w:rsidRPr="00A26AB7">
              <w:rPr>
                <w:highlight w:val="green"/>
              </w:rPr>
              <w:t>Sylvain Usher</w:t>
            </w:r>
            <w:r w:rsidRPr="00A26AB7">
              <w:t xml:space="preserve">, Executive Director </w:t>
            </w:r>
            <w:proofErr w:type="spellStart"/>
            <w:r w:rsidRPr="00A26AB7">
              <w:t>AfWASA</w:t>
            </w:r>
            <w:proofErr w:type="spellEnd"/>
            <w:r w:rsidRPr="00A26AB7">
              <w:t xml:space="preserve"> </w:t>
            </w:r>
            <w:bookmarkEnd w:id="23"/>
            <w:r w:rsidRPr="00A26AB7">
              <w:t xml:space="preserve">(AFR) </w:t>
            </w:r>
          </w:p>
          <w:bookmarkEnd w:id="24"/>
          <w:p w14:paraId="68892727" w14:textId="77777777" w:rsidR="00B83EE7" w:rsidRPr="00EB7462" w:rsidRDefault="00B83EE7" w:rsidP="003A7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3EE7" w14:paraId="511E3BBD" w14:textId="77777777" w:rsidTr="00180E8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61FB375" w14:textId="6CFA2693" w:rsidR="00B83EE7" w:rsidRPr="00EB7462" w:rsidRDefault="00B83EE7" w:rsidP="003A7CA4">
            <w:pPr>
              <w:rPr>
                <w:b w:val="0"/>
                <w:bCs w:val="0"/>
              </w:rPr>
            </w:pPr>
            <w:bookmarkStart w:id="25" w:name="OLE_LINK32"/>
            <w:bookmarkEnd w:id="8"/>
            <w:r>
              <w:rPr>
                <w:b w:val="0"/>
                <w:bCs w:val="0"/>
              </w:rPr>
              <w:t>14:</w:t>
            </w:r>
            <w:r w:rsidR="00E458A3">
              <w:rPr>
                <w:b w:val="0"/>
                <w:bCs w:val="0"/>
              </w:rPr>
              <w:t>4</w:t>
            </w:r>
            <w:r>
              <w:rPr>
                <w:b w:val="0"/>
                <w:bCs w:val="0"/>
              </w:rPr>
              <w:t>0 – 15:00</w:t>
            </w:r>
            <w:bookmarkEnd w:id="25"/>
          </w:p>
        </w:tc>
        <w:tc>
          <w:tcPr>
            <w:tcW w:w="3143" w:type="dxa"/>
          </w:tcPr>
          <w:p w14:paraId="193469DF" w14:textId="11FB63AC" w:rsidR="00B83EE7" w:rsidRDefault="00B83EE7" w:rsidP="003A7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Round Table and Q&amp;A with closing remarks</w:t>
            </w:r>
          </w:p>
        </w:tc>
        <w:tc>
          <w:tcPr>
            <w:tcW w:w="4369" w:type="dxa"/>
          </w:tcPr>
          <w:p w14:paraId="0ACE45BD" w14:textId="65846DBE" w:rsidR="00B83EE7" w:rsidRPr="00EB7462" w:rsidRDefault="00B83EE7" w:rsidP="003A7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speakers with moderator and the audience</w:t>
            </w:r>
          </w:p>
        </w:tc>
      </w:tr>
      <w:bookmarkEnd w:id="4"/>
      <w:bookmarkEnd w:id="6"/>
      <w:bookmarkEnd w:id="9"/>
    </w:tbl>
    <w:p w14:paraId="78D0835F" w14:textId="4D11075B" w:rsidR="00DC314D" w:rsidRDefault="00DC314D" w:rsidP="003A7CA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153FB03" w14:textId="77777777" w:rsidR="00CB1646" w:rsidRDefault="00CB1646" w:rsidP="003A7CA4">
      <w:pPr>
        <w:rPr>
          <w:sz w:val="24"/>
          <w:szCs w:val="24"/>
        </w:rPr>
      </w:pPr>
    </w:p>
    <w:p w14:paraId="07579155" w14:textId="77777777" w:rsidR="00CB1646" w:rsidRPr="00FB1DF0" w:rsidRDefault="00CB1646" w:rsidP="003A7CA4">
      <w:pPr>
        <w:rPr>
          <w:sz w:val="24"/>
          <w:szCs w:val="24"/>
        </w:rPr>
      </w:pPr>
    </w:p>
    <w:p w14:paraId="5DD1702C" w14:textId="77777777" w:rsidR="00AC72F6" w:rsidRDefault="00FB1DF0" w:rsidP="003A7CA4">
      <w:pPr>
        <w:rPr>
          <w:sz w:val="24"/>
          <w:szCs w:val="24"/>
        </w:rPr>
      </w:pPr>
      <w:r w:rsidRPr="00FB1DF0">
        <w:rPr>
          <w:sz w:val="24"/>
          <w:szCs w:val="24"/>
        </w:rPr>
        <w:t>15:30 – 17:00</w:t>
      </w:r>
      <w:r w:rsidR="00893EAC">
        <w:rPr>
          <w:sz w:val="24"/>
          <w:szCs w:val="24"/>
        </w:rPr>
        <w:t xml:space="preserve"> </w:t>
      </w:r>
    </w:p>
    <w:p w14:paraId="731F89BB" w14:textId="48BB8B07" w:rsidR="003A7CA4" w:rsidRPr="00893EAC" w:rsidRDefault="00695247" w:rsidP="003A7CA4">
      <w:pPr>
        <w:rPr>
          <w:sz w:val="24"/>
          <w:szCs w:val="24"/>
        </w:rPr>
      </w:pPr>
      <w:bookmarkStart w:id="26" w:name="OLE_LINK26"/>
      <w:r w:rsidRPr="00695247">
        <w:rPr>
          <w:b/>
          <w:bCs/>
          <w:sz w:val="24"/>
          <w:szCs w:val="24"/>
          <w:u w:val="single"/>
        </w:rPr>
        <w:t>Session 2:</w:t>
      </w:r>
      <w:r w:rsidRPr="00695247">
        <w:rPr>
          <w:b/>
          <w:bCs/>
          <w:sz w:val="24"/>
          <w:szCs w:val="24"/>
        </w:rPr>
        <w:t xml:space="preserve"> Water and Energy Neutrality </w:t>
      </w:r>
    </w:p>
    <w:tbl>
      <w:tblPr>
        <w:tblStyle w:val="Gitternetztabelle1hellAkzent1"/>
        <w:tblpPr w:leftFromText="141" w:rightFromText="141" w:vertAnchor="page" w:horzAnchor="page" w:tblpX="1272" w:tblpY="4411"/>
        <w:tblW w:w="5382" w:type="pct"/>
        <w:tblLook w:val="04A0" w:firstRow="1" w:lastRow="0" w:firstColumn="1" w:lastColumn="0" w:noHBand="0" w:noVBand="1"/>
      </w:tblPr>
      <w:tblGrid>
        <w:gridCol w:w="1913"/>
        <w:gridCol w:w="3184"/>
        <w:gridCol w:w="5017"/>
      </w:tblGrid>
      <w:tr w:rsidR="00DC314D" w14:paraId="0B4C89C5" w14:textId="77777777" w:rsidTr="003F3D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</w:tcPr>
          <w:bookmarkEnd w:id="26"/>
          <w:p w14:paraId="2CA1CEFA" w14:textId="77777777" w:rsidR="00DC314D" w:rsidRDefault="00DC314D" w:rsidP="003F3D8A">
            <w:pPr>
              <w:ind w:left="7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1574" w:type="pct"/>
          </w:tcPr>
          <w:p w14:paraId="568E04F1" w14:textId="77777777" w:rsidR="00DC314D" w:rsidRDefault="00DC314D" w:rsidP="003F3D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 Title</w:t>
            </w:r>
          </w:p>
        </w:tc>
        <w:tc>
          <w:tcPr>
            <w:tcW w:w="2480" w:type="pct"/>
          </w:tcPr>
          <w:p w14:paraId="21606D44" w14:textId="77777777" w:rsidR="00DC314D" w:rsidRDefault="00DC314D" w:rsidP="003F3D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Speaker Name</w:t>
            </w:r>
          </w:p>
        </w:tc>
      </w:tr>
      <w:tr w:rsidR="00DC314D" w:rsidRPr="00C41510" w14:paraId="0671593F" w14:textId="77777777" w:rsidTr="003F3D8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</w:tcPr>
          <w:p w14:paraId="124E09A9" w14:textId="77777777" w:rsidR="00DC314D" w:rsidRPr="00FB1DF0" w:rsidRDefault="00DC314D" w:rsidP="003F3D8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15:30 – 15:35</w:t>
            </w:r>
          </w:p>
        </w:tc>
        <w:tc>
          <w:tcPr>
            <w:tcW w:w="1574" w:type="pct"/>
          </w:tcPr>
          <w:p w14:paraId="56D5499F" w14:textId="77777777" w:rsidR="00DC314D" w:rsidRPr="00893EAC" w:rsidRDefault="00DC314D" w:rsidP="003F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Session Introduction</w:t>
            </w:r>
          </w:p>
        </w:tc>
        <w:tc>
          <w:tcPr>
            <w:tcW w:w="2480" w:type="pct"/>
          </w:tcPr>
          <w:p w14:paraId="4F763F90" w14:textId="77777777" w:rsidR="00DC314D" w:rsidRPr="00893EAC" w:rsidRDefault="00DC314D" w:rsidP="003F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de-DE"/>
              </w:rPr>
            </w:pPr>
            <w:r w:rsidRPr="00893EAC">
              <w:rPr>
                <w:highlight w:val="green"/>
                <w:lang w:val="de-DE"/>
              </w:rPr>
              <w:t>Prof. Dr.-Ing. Silvio Beier</w:t>
            </w:r>
            <w:r w:rsidRPr="00893EAC">
              <w:rPr>
                <w:lang w:val="de-DE"/>
              </w:rPr>
              <w:t>, Bauhaus-Universität Weimar (DE)</w:t>
            </w:r>
          </w:p>
        </w:tc>
      </w:tr>
      <w:tr w:rsidR="00DC314D" w:rsidRPr="00104E42" w14:paraId="26B91C64" w14:textId="77777777" w:rsidTr="003F3D8A">
        <w:trPr>
          <w:trHeight w:val="1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</w:tcPr>
          <w:p w14:paraId="457988DF" w14:textId="0C139387" w:rsidR="00DC314D" w:rsidRPr="00FB1DF0" w:rsidRDefault="00DC314D" w:rsidP="003F3D8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15:35 – 15:55</w:t>
            </w:r>
          </w:p>
        </w:tc>
        <w:tc>
          <w:tcPr>
            <w:tcW w:w="1574" w:type="pct"/>
          </w:tcPr>
          <w:p w14:paraId="754A534E" w14:textId="18E133F8" w:rsidR="00F0763B" w:rsidRDefault="00104E42" w:rsidP="003F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GB"/>
              </w:rPr>
            </w:pPr>
            <w:bookmarkStart w:id="27" w:name="OLE_LINK28"/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GB"/>
              </w:rPr>
              <w:t>Water and Energy Neutrality in a European city case study</w:t>
            </w:r>
            <w:bookmarkEnd w:id="27"/>
          </w:p>
          <w:p w14:paraId="3E37E7AC" w14:textId="77777777" w:rsidR="00104E42" w:rsidRDefault="00104E42" w:rsidP="003F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GB"/>
              </w:rPr>
            </w:pPr>
          </w:p>
          <w:p w14:paraId="6284BBAF" w14:textId="675E90D4" w:rsidR="00F0763B" w:rsidRPr="00FB1DF0" w:rsidRDefault="00F0763B" w:rsidP="003F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480" w:type="pct"/>
          </w:tcPr>
          <w:p w14:paraId="19211F43" w14:textId="32DD88AC" w:rsidR="00F0763B" w:rsidRPr="00104E42" w:rsidRDefault="00104E42" w:rsidP="003F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68F5">
              <w:rPr>
                <w:highlight w:val="green"/>
              </w:rPr>
              <w:t>Zoltán Istokovics</w:t>
            </w:r>
            <w:r w:rsidRPr="008368F5">
              <w:t>, Director Szeged Water works (HU)</w:t>
            </w:r>
          </w:p>
        </w:tc>
      </w:tr>
      <w:tr w:rsidR="00DC314D" w:rsidRPr="00104E42" w14:paraId="4E87A81E" w14:textId="77777777" w:rsidTr="003F3D8A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</w:tcPr>
          <w:p w14:paraId="2682F402" w14:textId="77777777" w:rsidR="00DC314D" w:rsidRPr="00FB1DF0" w:rsidRDefault="00DC314D" w:rsidP="003F3D8A">
            <w:bookmarkStart w:id="28" w:name="_Hlk153178046"/>
            <w:r>
              <w:rPr>
                <w:b w:val="0"/>
                <w:bCs w:val="0"/>
              </w:rPr>
              <w:t>15:55 – 16:15</w:t>
            </w:r>
          </w:p>
        </w:tc>
        <w:tc>
          <w:tcPr>
            <w:tcW w:w="1574" w:type="pct"/>
          </w:tcPr>
          <w:p w14:paraId="08D7B5BD" w14:textId="69F5D1F8" w:rsidR="00DC314D" w:rsidRPr="00FB1DF0" w:rsidRDefault="00104E42" w:rsidP="003F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The zero-energy WWTP: from vision to reality</w:t>
            </w:r>
          </w:p>
        </w:tc>
        <w:tc>
          <w:tcPr>
            <w:tcW w:w="2480" w:type="pct"/>
          </w:tcPr>
          <w:p w14:paraId="32CA72ED" w14:textId="77777777" w:rsidR="00104E42" w:rsidRDefault="00104E42" w:rsidP="00104E4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bookmarkStart w:id="29" w:name="OLE_LINK38"/>
            <w:r w:rsidRPr="007E009D">
              <w:rPr>
                <w:highlight w:val="green"/>
                <w:lang w:val="de-DE"/>
              </w:rPr>
              <w:t xml:space="preserve">Prof.-Dr.-Ing. Torsten </w:t>
            </w:r>
            <w:proofErr w:type="spellStart"/>
            <w:r w:rsidRPr="007E009D">
              <w:rPr>
                <w:highlight w:val="green"/>
                <w:lang w:val="de-DE"/>
              </w:rPr>
              <w:t>Frehmann</w:t>
            </w:r>
            <w:proofErr w:type="spellEnd"/>
            <w:r w:rsidRPr="007E009D">
              <w:rPr>
                <w:highlight w:val="green"/>
                <w:lang w:val="de-DE"/>
              </w:rPr>
              <w:t>,</w:t>
            </w:r>
          </w:p>
          <w:p w14:paraId="1BA7AEEA" w14:textId="77777777" w:rsidR="00104E42" w:rsidRPr="007E009D" w:rsidRDefault="00104E42" w:rsidP="00104E4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E009D">
              <w:rPr>
                <w:highlight w:val="green"/>
                <w:lang w:val="de-DE"/>
              </w:rPr>
              <w:t>Niklas Höing,</w:t>
            </w:r>
            <w:r>
              <w:rPr>
                <w:lang w:val="de-DE"/>
              </w:rPr>
              <w:t xml:space="preserve"> </w:t>
            </w:r>
            <w:proofErr w:type="spellStart"/>
            <w:r w:rsidRPr="007E009D">
              <w:rPr>
                <w:lang w:val="de-DE"/>
              </w:rPr>
              <w:t>Emschergenossenschaft</w:t>
            </w:r>
            <w:proofErr w:type="spellEnd"/>
            <w:r w:rsidRPr="007E009D">
              <w:rPr>
                <w:lang w:val="de-DE"/>
              </w:rPr>
              <w:t>/</w:t>
            </w:r>
            <w:proofErr w:type="spellStart"/>
            <w:r w:rsidRPr="007E009D">
              <w:rPr>
                <w:lang w:val="de-DE"/>
              </w:rPr>
              <w:t>Lippeverband</w:t>
            </w:r>
            <w:proofErr w:type="spellEnd"/>
            <w:r w:rsidRPr="007E009D">
              <w:rPr>
                <w:lang w:val="de-DE"/>
              </w:rPr>
              <w:t>, DE</w:t>
            </w:r>
          </w:p>
          <w:bookmarkEnd w:id="29"/>
          <w:p w14:paraId="5663D24D" w14:textId="2FBAF88A" w:rsidR="00DC314D" w:rsidRPr="00104E42" w:rsidRDefault="00DC314D" w:rsidP="003F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de-DE"/>
              </w:rPr>
            </w:pPr>
          </w:p>
        </w:tc>
      </w:tr>
      <w:bookmarkEnd w:id="28"/>
      <w:tr w:rsidR="00DC314D" w:rsidRPr="00104E42" w14:paraId="1732F5F9" w14:textId="77777777" w:rsidTr="003F3D8A">
        <w:trPr>
          <w:trHeight w:val="1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</w:tcPr>
          <w:p w14:paraId="45496010" w14:textId="77777777" w:rsidR="00DC314D" w:rsidRDefault="00DC314D" w:rsidP="003F3D8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16:15 – 16:35</w:t>
            </w:r>
          </w:p>
        </w:tc>
        <w:tc>
          <w:tcPr>
            <w:tcW w:w="1574" w:type="pct"/>
          </w:tcPr>
          <w:p w14:paraId="2AF7257F" w14:textId="31E6FF91" w:rsidR="00DC314D" w:rsidRPr="00FB1DF0" w:rsidRDefault="00104E42" w:rsidP="003F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GB"/>
              </w:rPr>
              <w:t>Water &amp; energy neutrality in European reporting (CSED and Taxonomy)</w:t>
            </w:r>
          </w:p>
        </w:tc>
        <w:tc>
          <w:tcPr>
            <w:tcW w:w="2480" w:type="pct"/>
          </w:tcPr>
          <w:p w14:paraId="5F27B003" w14:textId="2C286948" w:rsidR="00104E42" w:rsidRPr="00104E42" w:rsidRDefault="00104E42" w:rsidP="00104E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104E42">
              <w:rPr>
                <w:highlight w:val="yellow"/>
              </w:rPr>
              <w:t>Dieter Staat, Senior Manager ESG Service Group</w:t>
            </w:r>
          </w:p>
          <w:p w14:paraId="29A0C1AE" w14:textId="4910404A" w:rsidR="00DC314D" w:rsidRPr="00104E42" w:rsidRDefault="00104E42" w:rsidP="00104E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04E42">
              <w:rPr>
                <w:highlight w:val="yellow"/>
              </w:rPr>
              <w:t>Audit – Finance &amp; Governance Advisory, KPMG (DE)</w:t>
            </w:r>
          </w:p>
        </w:tc>
      </w:tr>
      <w:tr w:rsidR="00DC314D" w14:paraId="29C9476C" w14:textId="77777777" w:rsidTr="003F3D8A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</w:tcPr>
          <w:p w14:paraId="1913090E" w14:textId="77777777" w:rsidR="00DC314D" w:rsidRDefault="00DC314D" w:rsidP="003F3D8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16:35 – 17:00</w:t>
            </w:r>
          </w:p>
        </w:tc>
        <w:tc>
          <w:tcPr>
            <w:tcW w:w="1574" w:type="pct"/>
          </w:tcPr>
          <w:p w14:paraId="0A4F2F63" w14:textId="77777777" w:rsidR="00DC314D" w:rsidRPr="00893EAC" w:rsidRDefault="00DC314D" w:rsidP="003F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AC">
              <w:t>Round table and Q&amp;A</w:t>
            </w:r>
            <w:r>
              <w:t xml:space="preserve"> </w:t>
            </w:r>
            <w:bookmarkStart w:id="30" w:name="OLE_LINK17"/>
            <w:r>
              <w:t>with closing remarks</w:t>
            </w:r>
            <w:bookmarkEnd w:id="30"/>
          </w:p>
        </w:tc>
        <w:tc>
          <w:tcPr>
            <w:tcW w:w="2480" w:type="pct"/>
          </w:tcPr>
          <w:p w14:paraId="1AD99F84" w14:textId="77777777" w:rsidR="00DC314D" w:rsidRPr="00FB1DF0" w:rsidRDefault="00DC314D" w:rsidP="003F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All speakers with moderator and the audience</w:t>
            </w:r>
          </w:p>
        </w:tc>
      </w:tr>
    </w:tbl>
    <w:p w14:paraId="0C3B220C" w14:textId="068F66D1" w:rsidR="00695247" w:rsidRDefault="00695247" w:rsidP="003A7CA4">
      <w:pPr>
        <w:rPr>
          <w:sz w:val="24"/>
          <w:szCs w:val="24"/>
        </w:rPr>
      </w:pPr>
      <w:r w:rsidRPr="00743A92">
        <w:rPr>
          <w:sz w:val="24"/>
          <w:szCs w:val="24"/>
        </w:rPr>
        <w:t xml:space="preserve">Moderation: </w:t>
      </w:r>
      <w:r w:rsidRPr="00743A92">
        <w:rPr>
          <w:sz w:val="24"/>
          <w:szCs w:val="24"/>
          <w:highlight w:val="green"/>
        </w:rPr>
        <w:t xml:space="preserve">Prof. Dr.-Ing. </w:t>
      </w:r>
      <w:r w:rsidRPr="00695247">
        <w:rPr>
          <w:sz w:val="24"/>
          <w:szCs w:val="24"/>
          <w:highlight w:val="green"/>
        </w:rPr>
        <w:t>Silvio Beier</w:t>
      </w:r>
      <w:r w:rsidRPr="00695247">
        <w:rPr>
          <w:sz w:val="24"/>
          <w:szCs w:val="24"/>
        </w:rPr>
        <w:t>, Chair of Urban Bioengineering for Resource Recovery</w:t>
      </w:r>
      <w:r>
        <w:rPr>
          <w:sz w:val="24"/>
          <w:szCs w:val="24"/>
        </w:rPr>
        <w:t xml:space="preserve">, </w:t>
      </w:r>
      <w:r w:rsidRPr="00695247">
        <w:rPr>
          <w:sz w:val="24"/>
          <w:szCs w:val="24"/>
        </w:rPr>
        <w:t>Bauhaus-Universität Weimar (DE)</w:t>
      </w:r>
    </w:p>
    <w:p w14:paraId="58801C24" w14:textId="77777777" w:rsidR="00180E85" w:rsidRDefault="00180E85" w:rsidP="003A7CA4">
      <w:pPr>
        <w:rPr>
          <w:sz w:val="24"/>
          <w:szCs w:val="24"/>
        </w:rPr>
      </w:pPr>
    </w:p>
    <w:p w14:paraId="1DDBAD4D" w14:textId="77777777" w:rsidR="00180E85" w:rsidRDefault="00180E85" w:rsidP="003A7CA4">
      <w:pPr>
        <w:rPr>
          <w:sz w:val="24"/>
          <w:szCs w:val="24"/>
        </w:rPr>
      </w:pPr>
    </w:p>
    <w:p w14:paraId="5227D01D" w14:textId="77777777" w:rsidR="00DC314D" w:rsidRDefault="00DC314D" w:rsidP="003A7CA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5E5F40A" w14:textId="77777777" w:rsidR="00DC314D" w:rsidRDefault="00DC314D" w:rsidP="003A7CA4">
      <w:pPr>
        <w:rPr>
          <w:sz w:val="24"/>
          <w:szCs w:val="24"/>
        </w:rPr>
      </w:pPr>
    </w:p>
    <w:p w14:paraId="0D4B410C" w14:textId="77777777" w:rsidR="00DC314D" w:rsidRDefault="00DC314D" w:rsidP="003A7CA4">
      <w:pPr>
        <w:rPr>
          <w:sz w:val="24"/>
          <w:szCs w:val="24"/>
        </w:rPr>
      </w:pPr>
    </w:p>
    <w:p w14:paraId="5D5C2315" w14:textId="31CFD5D6" w:rsidR="00FB1DF0" w:rsidRDefault="00893EAC" w:rsidP="003A7CA4">
      <w:pPr>
        <w:rPr>
          <w:sz w:val="24"/>
          <w:szCs w:val="24"/>
        </w:rPr>
      </w:pPr>
      <w:r>
        <w:rPr>
          <w:sz w:val="24"/>
          <w:szCs w:val="24"/>
        </w:rPr>
        <w:t>Thursday 16</w:t>
      </w:r>
      <w:r w:rsidRPr="00893EA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2024</w:t>
      </w:r>
    </w:p>
    <w:p w14:paraId="2CD01113" w14:textId="77777777" w:rsidR="00AC72F6" w:rsidRDefault="00893EAC" w:rsidP="003A7CA4">
      <w:pPr>
        <w:rPr>
          <w:sz w:val="24"/>
          <w:szCs w:val="24"/>
        </w:rPr>
      </w:pPr>
      <w:r>
        <w:rPr>
          <w:sz w:val="24"/>
          <w:szCs w:val="24"/>
        </w:rPr>
        <w:t xml:space="preserve">09:30-11:00 </w:t>
      </w:r>
    </w:p>
    <w:p w14:paraId="5D2DF457" w14:textId="46C91FA6" w:rsidR="00893EAC" w:rsidRDefault="00893EAC" w:rsidP="003A7CA4">
      <w:pPr>
        <w:rPr>
          <w:sz w:val="24"/>
          <w:szCs w:val="24"/>
        </w:rPr>
      </w:pPr>
      <w:bookmarkStart w:id="31" w:name="OLE_LINK31"/>
      <w:bookmarkStart w:id="32" w:name="OLE_LINK30"/>
      <w:r w:rsidRPr="00893EAC">
        <w:rPr>
          <w:b/>
          <w:bCs/>
          <w:sz w:val="24"/>
          <w:szCs w:val="24"/>
          <w:u w:val="single"/>
        </w:rPr>
        <w:t>Session 3:</w:t>
      </w:r>
      <w:r w:rsidRPr="00893EAC">
        <w:rPr>
          <w:b/>
          <w:bCs/>
          <w:sz w:val="24"/>
          <w:szCs w:val="24"/>
        </w:rPr>
        <w:t xml:space="preserve"> </w:t>
      </w:r>
      <w:bookmarkStart w:id="33" w:name="OLE_LINK11"/>
      <w:r w:rsidRPr="00893EAC">
        <w:rPr>
          <w:b/>
          <w:bCs/>
          <w:sz w:val="24"/>
          <w:szCs w:val="24"/>
        </w:rPr>
        <w:t>Water and Recovery of Resources</w:t>
      </w:r>
      <w:bookmarkEnd w:id="33"/>
    </w:p>
    <w:bookmarkEnd w:id="31"/>
    <w:p w14:paraId="7C22D7CB" w14:textId="20A86841" w:rsidR="00743A92" w:rsidRPr="00705DB2" w:rsidRDefault="00893EAC" w:rsidP="003A7CA4">
      <w:pPr>
        <w:rPr>
          <w:sz w:val="24"/>
          <w:szCs w:val="24"/>
          <w:highlight w:val="yellow"/>
          <w:lang w:val="fr-FR"/>
        </w:rPr>
      </w:pPr>
      <w:proofErr w:type="spellStart"/>
      <w:proofErr w:type="gramStart"/>
      <w:r w:rsidRPr="00705DB2">
        <w:rPr>
          <w:sz w:val="24"/>
          <w:szCs w:val="24"/>
          <w:lang w:val="fr-FR"/>
        </w:rPr>
        <w:t>Moderat</w:t>
      </w:r>
      <w:r w:rsidR="00357A1C" w:rsidRPr="00705DB2">
        <w:rPr>
          <w:sz w:val="24"/>
          <w:szCs w:val="24"/>
          <w:lang w:val="fr-FR"/>
        </w:rPr>
        <w:t>ion</w:t>
      </w:r>
      <w:proofErr w:type="spellEnd"/>
      <w:r w:rsidR="00357A1C" w:rsidRPr="00705DB2">
        <w:rPr>
          <w:sz w:val="24"/>
          <w:szCs w:val="24"/>
          <w:lang w:val="fr-FR"/>
        </w:rPr>
        <w:t>:</w:t>
      </w:r>
      <w:proofErr w:type="gramEnd"/>
      <w:r w:rsidR="00357A1C" w:rsidRPr="00705DB2">
        <w:rPr>
          <w:sz w:val="24"/>
          <w:szCs w:val="24"/>
          <w:lang w:val="fr-FR"/>
        </w:rPr>
        <w:t xml:space="preserve"> </w:t>
      </w:r>
      <w:bookmarkStart w:id="34" w:name="OLE_LINK1"/>
      <w:r w:rsidR="00705DB2" w:rsidRPr="00705DB2">
        <w:rPr>
          <w:sz w:val="24"/>
          <w:szCs w:val="24"/>
          <w:highlight w:val="green"/>
          <w:lang w:val="fr-FR"/>
        </w:rPr>
        <w:t>Nicole Couder,</w:t>
      </w:r>
      <w:r w:rsidR="00705DB2" w:rsidRPr="00705DB2">
        <w:rPr>
          <w:sz w:val="24"/>
          <w:szCs w:val="24"/>
          <w:lang w:val="fr-FR"/>
        </w:rPr>
        <w:t xml:space="preserve"> Vice </w:t>
      </w:r>
      <w:proofErr w:type="spellStart"/>
      <w:r w:rsidR="00705DB2" w:rsidRPr="00705DB2">
        <w:rPr>
          <w:sz w:val="24"/>
          <w:szCs w:val="24"/>
          <w:lang w:val="fr-FR"/>
        </w:rPr>
        <w:t>President</w:t>
      </w:r>
      <w:proofErr w:type="spellEnd"/>
      <w:r w:rsidR="00705DB2" w:rsidRPr="00705DB2">
        <w:rPr>
          <w:sz w:val="24"/>
          <w:szCs w:val="24"/>
          <w:lang w:val="fr-FR"/>
        </w:rPr>
        <w:t xml:space="preserve"> Public </w:t>
      </w:r>
      <w:proofErr w:type="spellStart"/>
      <w:r w:rsidR="00705DB2" w:rsidRPr="00705DB2">
        <w:rPr>
          <w:sz w:val="24"/>
          <w:szCs w:val="24"/>
          <w:lang w:val="fr-FR"/>
        </w:rPr>
        <w:t>Affairs</w:t>
      </w:r>
      <w:proofErr w:type="spellEnd"/>
      <w:r w:rsidR="00705DB2" w:rsidRPr="00705DB2">
        <w:rPr>
          <w:sz w:val="24"/>
          <w:szCs w:val="24"/>
          <w:lang w:val="fr-FR"/>
        </w:rPr>
        <w:t xml:space="preserve"> Europe, SU</w:t>
      </w:r>
      <w:r w:rsidR="00705DB2">
        <w:rPr>
          <w:sz w:val="24"/>
          <w:szCs w:val="24"/>
          <w:lang w:val="fr-FR"/>
        </w:rPr>
        <w:t>EZ (FR)</w:t>
      </w:r>
      <w:r w:rsidRPr="00705DB2">
        <w:rPr>
          <w:sz w:val="24"/>
          <w:szCs w:val="24"/>
          <w:lang w:val="fr-FR"/>
        </w:rPr>
        <w:t xml:space="preserve"> </w:t>
      </w:r>
      <w:bookmarkEnd w:id="34"/>
    </w:p>
    <w:tbl>
      <w:tblPr>
        <w:tblStyle w:val="Gitternetztabelle1hellAkzent1"/>
        <w:tblW w:w="0" w:type="auto"/>
        <w:tblLook w:val="04A0" w:firstRow="1" w:lastRow="0" w:firstColumn="1" w:lastColumn="0" w:noHBand="0" w:noVBand="1"/>
      </w:tblPr>
      <w:tblGrid>
        <w:gridCol w:w="2349"/>
        <w:gridCol w:w="2349"/>
        <w:gridCol w:w="4369"/>
      </w:tblGrid>
      <w:tr w:rsidR="00B83EE7" w14:paraId="2F656A46" w14:textId="77777777" w:rsidTr="00180E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35DD418E" w14:textId="5405D187" w:rsidR="00B83EE7" w:rsidRDefault="00B83EE7" w:rsidP="004D4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2349" w:type="dxa"/>
          </w:tcPr>
          <w:p w14:paraId="0428B211" w14:textId="11FD8D4B" w:rsidR="00B83EE7" w:rsidRDefault="00B83EE7" w:rsidP="004D4C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 Title</w:t>
            </w:r>
          </w:p>
        </w:tc>
        <w:tc>
          <w:tcPr>
            <w:tcW w:w="4369" w:type="dxa"/>
          </w:tcPr>
          <w:p w14:paraId="2843E29C" w14:textId="071453F3" w:rsidR="00B83EE7" w:rsidRDefault="00B83EE7" w:rsidP="004D4C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Speaker Name</w:t>
            </w:r>
          </w:p>
        </w:tc>
      </w:tr>
      <w:tr w:rsidR="00B83EE7" w:rsidRPr="00C41510" w14:paraId="1F5B6256" w14:textId="77777777" w:rsidTr="00180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60AAD0CD" w14:textId="696574A9" w:rsidR="00B83EE7" w:rsidRPr="00893EAC" w:rsidRDefault="00B83EE7" w:rsidP="00893EA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09:30 – 09:35</w:t>
            </w:r>
          </w:p>
        </w:tc>
        <w:tc>
          <w:tcPr>
            <w:tcW w:w="2349" w:type="dxa"/>
          </w:tcPr>
          <w:p w14:paraId="14192C5B" w14:textId="20E88D3B" w:rsidR="00B83EE7" w:rsidRPr="00C41510" w:rsidRDefault="00B83EE7" w:rsidP="008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C41510">
              <w:rPr>
                <w:i/>
                <w:iCs/>
              </w:rPr>
              <w:t>Session Introduction</w:t>
            </w:r>
          </w:p>
        </w:tc>
        <w:tc>
          <w:tcPr>
            <w:tcW w:w="4369" w:type="dxa"/>
          </w:tcPr>
          <w:p w14:paraId="24C75768" w14:textId="7E3E38B2" w:rsidR="00B83EE7" w:rsidRPr="00705DB2" w:rsidRDefault="00B83EE7" w:rsidP="008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bookmarkStart w:id="35" w:name="OLE_LINK33"/>
            <w:r w:rsidRPr="00A26AB7">
              <w:rPr>
                <w:highlight w:val="green"/>
                <w:lang w:val="fr-FR"/>
              </w:rPr>
              <w:t>Nicole Couder,</w:t>
            </w:r>
            <w:r w:rsidRPr="00A26AB7">
              <w:rPr>
                <w:lang w:val="fr-FR"/>
              </w:rPr>
              <w:t xml:space="preserve"> Vice </w:t>
            </w:r>
            <w:proofErr w:type="spellStart"/>
            <w:r w:rsidRPr="00A26AB7">
              <w:rPr>
                <w:lang w:val="fr-FR"/>
              </w:rPr>
              <w:t>President</w:t>
            </w:r>
            <w:proofErr w:type="spellEnd"/>
            <w:r w:rsidRPr="00A26AB7">
              <w:rPr>
                <w:lang w:val="fr-FR"/>
              </w:rPr>
              <w:t xml:space="preserve"> Public </w:t>
            </w:r>
            <w:proofErr w:type="spellStart"/>
            <w:r w:rsidRPr="00A26AB7">
              <w:rPr>
                <w:lang w:val="fr-FR"/>
              </w:rPr>
              <w:t>Affairs</w:t>
            </w:r>
            <w:proofErr w:type="spellEnd"/>
            <w:r w:rsidRPr="00A26AB7">
              <w:rPr>
                <w:lang w:val="fr-FR"/>
              </w:rPr>
              <w:t xml:space="preserve"> Europe, SUEZ (FR)</w:t>
            </w:r>
            <w:bookmarkEnd w:id="35"/>
          </w:p>
        </w:tc>
      </w:tr>
      <w:tr w:rsidR="00B83EE7" w14:paraId="25400185" w14:textId="77777777" w:rsidTr="00180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0FD83D76" w14:textId="4888EF31" w:rsidR="00B83EE7" w:rsidRPr="00893EAC" w:rsidRDefault="00B83EE7" w:rsidP="00893EAC">
            <w:pPr>
              <w:rPr>
                <w:b w:val="0"/>
                <w:bCs w:val="0"/>
              </w:rPr>
            </w:pPr>
            <w:bookmarkStart w:id="36" w:name="_Hlk156384362"/>
            <w:r>
              <w:rPr>
                <w:b w:val="0"/>
                <w:bCs w:val="0"/>
              </w:rPr>
              <w:t>09:35 – 09:50</w:t>
            </w:r>
          </w:p>
        </w:tc>
        <w:tc>
          <w:tcPr>
            <w:tcW w:w="2349" w:type="dxa"/>
          </w:tcPr>
          <w:p w14:paraId="75BA7E87" w14:textId="794B55B4" w:rsidR="00B83EE7" w:rsidRPr="00C41510" w:rsidRDefault="00B83EE7" w:rsidP="008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bookmarkStart w:id="37" w:name="OLE_LINK23"/>
            <w:r w:rsidRPr="00C41510">
              <w:rPr>
                <w:rStyle w:val="normaltextrun"/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 xml:space="preserve">Substantial contribution criteria for Phosphorus recovery under </w:t>
            </w:r>
            <w:bookmarkEnd w:id="37"/>
            <w:r w:rsidR="00104E42" w:rsidRPr="00C41510">
              <w:rPr>
                <w:rStyle w:val="normaltextrun"/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the</w:t>
            </w:r>
            <w:r w:rsidR="00F0763B" w:rsidRPr="00C41510">
              <w:rPr>
                <w:rStyle w:val="normaltextrun"/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 xml:space="preserve"> UWWTD</w:t>
            </w:r>
          </w:p>
        </w:tc>
        <w:tc>
          <w:tcPr>
            <w:tcW w:w="4369" w:type="dxa"/>
          </w:tcPr>
          <w:p w14:paraId="0E94F6C2" w14:textId="34A16986" w:rsidR="00B83EE7" w:rsidRPr="00893EAC" w:rsidRDefault="00B83EE7" w:rsidP="008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1510">
              <w:rPr>
                <w:sz w:val="24"/>
                <w:szCs w:val="24"/>
                <w:highlight w:val="yellow"/>
              </w:rPr>
              <w:t>To be confirmed</w:t>
            </w:r>
          </w:p>
        </w:tc>
      </w:tr>
      <w:tr w:rsidR="00B83EE7" w14:paraId="2C8DE77F" w14:textId="77777777" w:rsidTr="00180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23870756" w14:textId="1AEB1D15" w:rsidR="00B83EE7" w:rsidRPr="00893EAC" w:rsidRDefault="00B83EE7" w:rsidP="00893EAC">
            <w:pPr>
              <w:rPr>
                <w:b w:val="0"/>
                <w:bCs w:val="0"/>
              </w:rPr>
            </w:pPr>
            <w:bookmarkStart w:id="38" w:name="_Hlk156463986"/>
            <w:bookmarkEnd w:id="36"/>
            <w:r>
              <w:rPr>
                <w:b w:val="0"/>
                <w:bCs w:val="0"/>
              </w:rPr>
              <w:t>09:50 – 10:05</w:t>
            </w:r>
          </w:p>
        </w:tc>
        <w:tc>
          <w:tcPr>
            <w:tcW w:w="2349" w:type="dxa"/>
          </w:tcPr>
          <w:p w14:paraId="1BDF1F99" w14:textId="7903A835" w:rsidR="00B83EE7" w:rsidRPr="008A36DA" w:rsidRDefault="00B83EE7" w:rsidP="008A36D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8A36D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Recovery of materials, energy, and information from wastewater:  new frontiers</w:t>
            </w:r>
          </w:p>
          <w:p w14:paraId="0E3134AE" w14:textId="0965A7B2" w:rsidR="00B83EE7" w:rsidRPr="008A36DA" w:rsidRDefault="00B83EE7" w:rsidP="008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4369" w:type="dxa"/>
          </w:tcPr>
          <w:p w14:paraId="70C2CB89" w14:textId="77777777" w:rsidR="00B83EE7" w:rsidRDefault="00B83EE7" w:rsidP="008A36D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bookmarkStart w:id="39" w:name="OLE_LINK14"/>
            <w:r w:rsidRPr="008A36DA">
              <w:rPr>
                <w:highlight w:val="green"/>
              </w:rPr>
              <w:t>prof. Jaroslav Pollert, Ph.D.,</w:t>
            </w:r>
            <w:r>
              <w:t xml:space="preserve"> Department of Sanitary and Ecological Engineering, Czech Technical University, Prague</w:t>
            </w:r>
          </w:p>
          <w:p w14:paraId="10BEA0CD" w14:textId="6FA9C11A" w:rsidR="00B83EE7" w:rsidRPr="008A36DA" w:rsidRDefault="00B83EE7" w:rsidP="00BA7A3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8A36DA">
              <w:rPr>
                <w:highlight w:val="green"/>
              </w:rPr>
              <w:t>prof. Jiri Wanner</w:t>
            </w:r>
            <w:r>
              <w:t xml:space="preserve">, </w:t>
            </w:r>
            <w:proofErr w:type="spellStart"/>
            <w:r>
              <w:t>DrSc</w:t>
            </w:r>
            <w:proofErr w:type="spellEnd"/>
            <w:r>
              <w:t>., Department of Water Technology and Environmental Engineering, University of Chemistry and Technology, Prague  </w:t>
            </w:r>
            <w:bookmarkEnd w:id="39"/>
          </w:p>
        </w:tc>
      </w:tr>
      <w:tr w:rsidR="00B83EE7" w:rsidRPr="00893EAC" w14:paraId="6ACC2B5C" w14:textId="77777777" w:rsidTr="00180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5AF6B659" w14:textId="74BD9499" w:rsidR="00B83EE7" w:rsidRPr="00893EAC" w:rsidRDefault="00B83EE7" w:rsidP="00893EAC">
            <w:pPr>
              <w:rPr>
                <w:b w:val="0"/>
                <w:bCs w:val="0"/>
              </w:rPr>
            </w:pPr>
            <w:bookmarkStart w:id="40" w:name="_Hlk153177779"/>
            <w:bookmarkEnd w:id="38"/>
            <w:r>
              <w:rPr>
                <w:b w:val="0"/>
                <w:bCs w:val="0"/>
              </w:rPr>
              <w:t>10:05 – 10:20</w:t>
            </w:r>
          </w:p>
        </w:tc>
        <w:tc>
          <w:tcPr>
            <w:tcW w:w="2349" w:type="dxa"/>
          </w:tcPr>
          <w:p w14:paraId="45BE4B8C" w14:textId="68C540D4" w:rsidR="00B83EE7" w:rsidRPr="00893EAC" w:rsidRDefault="00B83EE7" w:rsidP="008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41" w:name="OLE_LINK19"/>
            <w:r w:rsidRPr="00893EAC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Wastewater Treatment on modern Cruise Ships</w:t>
            </w:r>
            <w:bookmarkEnd w:id="41"/>
          </w:p>
        </w:tc>
        <w:tc>
          <w:tcPr>
            <w:tcW w:w="4369" w:type="dxa"/>
          </w:tcPr>
          <w:p w14:paraId="3065242F" w14:textId="5E083884" w:rsidR="00B83EE7" w:rsidRPr="008525A8" w:rsidRDefault="00B83EE7" w:rsidP="008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42" w:name="OLE_LINK34"/>
            <w:r w:rsidRPr="008525A8">
              <w:rPr>
                <w:highlight w:val="green"/>
              </w:rPr>
              <w:t xml:space="preserve">Markus </w:t>
            </w:r>
            <w:proofErr w:type="spellStart"/>
            <w:r w:rsidRPr="008525A8">
              <w:rPr>
                <w:highlight w:val="green"/>
              </w:rPr>
              <w:t>Joswig</w:t>
            </w:r>
            <w:proofErr w:type="spellEnd"/>
            <w:r w:rsidRPr="008525A8">
              <w:t xml:space="preserve"> (PIA RWTH Aachen University, (DE)</w:t>
            </w:r>
            <w:bookmarkEnd w:id="42"/>
          </w:p>
        </w:tc>
      </w:tr>
      <w:tr w:rsidR="00B83EE7" w:rsidRPr="00C41510" w14:paraId="0947A340" w14:textId="77777777" w:rsidTr="00180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35A862B5" w14:textId="41C1BD27" w:rsidR="00B83EE7" w:rsidRPr="00893EAC" w:rsidRDefault="00B83EE7" w:rsidP="00893EAC">
            <w:pPr>
              <w:rPr>
                <w:b w:val="0"/>
                <w:bCs w:val="0"/>
                <w:lang w:val="de-DE"/>
              </w:rPr>
            </w:pPr>
            <w:bookmarkStart w:id="43" w:name="_Hlk153177790"/>
            <w:bookmarkEnd w:id="40"/>
            <w:r>
              <w:rPr>
                <w:b w:val="0"/>
                <w:bCs w:val="0"/>
                <w:lang w:val="de-DE"/>
              </w:rPr>
              <w:t xml:space="preserve">10:20 </w:t>
            </w:r>
            <w:r>
              <w:rPr>
                <w:b w:val="0"/>
                <w:bCs w:val="0"/>
              </w:rPr>
              <w:t xml:space="preserve">– </w:t>
            </w:r>
            <w:r>
              <w:rPr>
                <w:b w:val="0"/>
                <w:bCs w:val="0"/>
                <w:lang w:val="de-DE"/>
              </w:rPr>
              <w:t>10:45</w:t>
            </w:r>
          </w:p>
        </w:tc>
        <w:tc>
          <w:tcPr>
            <w:tcW w:w="2349" w:type="dxa"/>
          </w:tcPr>
          <w:p w14:paraId="17DF7E04" w14:textId="21744CD2" w:rsidR="00B83EE7" w:rsidRPr="00893EAC" w:rsidRDefault="00B83EE7" w:rsidP="008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GB"/>
              </w:rPr>
              <w:t>Water reuse for agriculture</w:t>
            </w:r>
          </w:p>
        </w:tc>
        <w:tc>
          <w:tcPr>
            <w:tcW w:w="4369" w:type="dxa"/>
          </w:tcPr>
          <w:p w14:paraId="73F22522" w14:textId="77879F1A" w:rsidR="00B83EE7" w:rsidRPr="00EC7FC2" w:rsidRDefault="00EC7FC2" w:rsidP="008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bookmarkStart w:id="44" w:name="OLE_LINK43"/>
            <w:bookmarkStart w:id="45" w:name="OLE_LINK42"/>
            <w:r w:rsidRPr="00EC7FC2">
              <w:rPr>
                <w:rFonts w:eastAsia="Times New Roman"/>
                <w:highlight w:val="green"/>
                <w:lang w:val="de-DE"/>
              </w:rPr>
              <w:t>Dr. Benedikt Aumeier</w:t>
            </w:r>
            <w:bookmarkEnd w:id="44"/>
            <w:r w:rsidR="00B83EE7" w:rsidRPr="00EC7FC2">
              <w:rPr>
                <w:lang w:val="de-DE"/>
              </w:rPr>
              <w:t>, TU Munich (DE)</w:t>
            </w:r>
            <w:bookmarkEnd w:id="45"/>
          </w:p>
        </w:tc>
      </w:tr>
      <w:bookmarkEnd w:id="43"/>
      <w:tr w:rsidR="00B83EE7" w:rsidRPr="00357A1C" w14:paraId="37459730" w14:textId="77777777" w:rsidTr="00180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134A9B14" w14:textId="471BFB28" w:rsidR="00B83EE7" w:rsidRPr="00893EAC" w:rsidRDefault="00B83EE7" w:rsidP="00893EAC">
            <w:pPr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 xml:space="preserve">10:45 </w:t>
            </w:r>
            <w:r>
              <w:rPr>
                <w:b w:val="0"/>
                <w:bCs w:val="0"/>
              </w:rPr>
              <w:t>–</w:t>
            </w:r>
            <w:r>
              <w:rPr>
                <w:b w:val="0"/>
                <w:bCs w:val="0"/>
                <w:lang w:val="de-DE"/>
              </w:rPr>
              <w:t xml:space="preserve"> 11:00</w:t>
            </w:r>
          </w:p>
        </w:tc>
        <w:tc>
          <w:tcPr>
            <w:tcW w:w="2349" w:type="dxa"/>
          </w:tcPr>
          <w:p w14:paraId="302C0EA1" w14:textId="44A9BFB8" w:rsidR="00B83EE7" w:rsidRDefault="00B83EE7" w:rsidP="008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GB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GB"/>
              </w:rPr>
              <w:t xml:space="preserve">Round Table and Q&amp;A </w:t>
            </w:r>
            <w:r>
              <w:t>with closing remarks</w:t>
            </w:r>
          </w:p>
        </w:tc>
        <w:tc>
          <w:tcPr>
            <w:tcW w:w="4369" w:type="dxa"/>
          </w:tcPr>
          <w:p w14:paraId="253A1174" w14:textId="638D3A91" w:rsidR="00B83EE7" w:rsidRPr="00357A1C" w:rsidRDefault="00B83EE7" w:rsidP="008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speakers with moderator and the audience</w:t>
            </w:r>
          </w:p>
        </w:tc>
      </w:tr>
      <w:bookmarkEnd w:id="32"/>
    </w:tbl>
    <w:p w14:paraId="49DD3E03" w14:textId="77777777" w:rsidR="00695247" w:rsidRDefault="00695247" w:rsidP="003A7CA4">
      <w:pPr>
        <w:rPr>
          <w:sz w:val="24"/>
          <w:szCs w:val="24"/>
        </w:rPr>
      </w:pPr>
    </w:p>
    <w:p w14:paraId="61173EEA" w14:textId="77777777" w:rsidR="00BA7A3D" w:rsidRDefault="00BA7A3D" w:rsidP="00CB1646">
      <w:pPr>
        <w:rPr>
          <w:sz w:val="24"/>
          <w:szCs w:val="24"/>
        </w:rPr>
      </w:pPr>
    </w:p>
    <w:p w14:paraId="4270374D" w14:textId="134CFBB4" w:rsidR="00DC314D" w:rsidRDefault="00DC314D" w:rsidP="00CB164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B60E34A" w14:textId="77777777" w:rsidR="00BA7A3D" w:rsidRDefault="00BA7A3D" w:rsidP="00CB1646">
      <w:pPr>
        <w:rPr>
          <w:sz w:val="24"/>
          <w:szCs w:val="24"/>
        </w:rPr>
      </w:pPr>
    </w:p>
    <w:p w14:paraId="194003ED" w14:textId="77777777" w:rsidR="00281CA0" w:rsidRDefault="00281CA0" w:rsidP="00CB1646">
      <w:pPr>
        <w:rPr>
          <w:sz w:val="24"/>
          <w:szCs w:val="24"/>
        </w:rPr>
      </w:pPr>
    </w:p>
    <w:p w14:paraId="34CA1D84" w14:textId="2F318174" w:rsidR="00CB1646" w:rsidRDefault="00CB1646" w:rsidP="00CB1646">
      <w:pPr>
        <w:rPr>
          <w:sz w:val="24"/>
          <w:szCs w:val="24"/>
        </w:rPr>
      </w:pPr>
      <w:r>
        <w:rPr>
          <w:sz w:val="24"/>
          <w:szCs w:val="24"/>
        </w:rPr>
        <w:t>Thursday 16</w:t>
      </w:r>
      <w:r w:rsidRPr="00893EA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2024</w:t>
      </w:r>
    </w:p>
    <w:p w14:paraId="3FCBA6D7" w14:textId="43ADA44B" w:rsidR="00AC72F6" w:rsidRDefault="00357A1C" w:rsidP="003A7CA4">
      <w:pPr>
        <w:rPr>
          <w:sz w:val="24"/>
          <w:szCs w:val="24"/>
        </w:rPr>
      </w:pPr>
      <w:r>
        <w:rPr>
          <w:sz w:val="24"/>
          <w:szCs w:val="24"/>
        </w:rPr>
        <w:t xml:space="preserve">11:30-13:00 </w:t>
      </w:r>
    </w:p>
    <w:p w14:paraId="225E74BC" w14:textId="452BE3B6" w:rsidR="00357A1C" w:rsidRPr="00357A1C" w:rsidRDefault="00357A1C" w:rsidP="003A7CA4">
      <w:pPr>
        <w:rPr>
          <w:b/>
          <w:bCs/>
          <w:sz w:val="24"/>
          <w:szCs w:val="24"/>
        </w:rPr>
      </w:pPr>
      <w:bookmarkStart w:id="46" w:name="OLE_LINK36"/>
      <w:r w:rsidRPr="00357A1C">
        <w:rPr>
          <w:b/>
          <w:bCs/>
          <w:sz w:val="24"/>
          <w:szCs w:val="24"/>
          <w:u w:val="single"/>
        </w:rPr>
        <w:t>Session 4</w:t>
      </w:r>
      <w:r w:rsidRPr="00357A1C">
        <w:rPr>
          <w:b/>
          <w:bCs/>
          <w:sz w:val="24"/>
          <w:szCs w:val="24"/>
        </w:rPr>
        <w:t xml:space="preserve">: Sustainable Stormwater Management </w:t>
      </w:r>
    </w:p>
    <w:bookmarkEnd w:id="46"/>
    <w:p w14:paraId="03FEB04E" w14:textId="68F302CF" w:rsidR="00357A1C" w:rsidRDefault="00357A1C" w:rsidP="003A7CA4">
      <w:pPr>
        <w:rPr>
          <w:rFonts w:cstheme="minorHAnsi"/>
          <w:bCs/>
        </w:rPr>
      </w:pPr>
      <w:r>
        <w:rPr>
          <w:sz w:val="24"/>
          <w:szCs w:val="24"/>
        </w:rPr>
        <w:t xml:space="preserve">Moderation: </w:t>
      </w:r>
      <w:r w:rsidRPr="001A09A8">
        <w:rPr>
          <w:highlight w:val="green"/>
        </w:rPr>
        <w:t>Patrick Wille</w:t>
      </w:r>
      <w:r w:rsidRPr="00B83EE7">
        <w:rPr>
          <w:highlight w:val="green"/>
        </w:rPr>
        <w:t>m</w:t>
      </w:r>
      <w:r w:rsidR="003B721F" w:rsidRPr="00B83EE7">
        <w:rPr>
          <w:highlight w:val="green"/>
        </w:rPr>
        <w:t>s</w:t>
      </w:r>
      <w:r>
        <w:t>,</w:t>
      </w:r>
      <w:r w:rsidRPr="00CF345B">
        <w:rPr>
          <w:rFonts w:cstheme="minorHAnsi"/>
          <w:b/>
        </w:rPr>
        <w:t xml:space="preserve"> </w:t>
      </w:r>
      <w:r w:rsidRPr="00357A1C">
        <w:rPr>
          <w:rFonts w:cstheme="minorHAnsi"/>
          <w:bCs/>
        </w:rPr>
        <w:t>KU Leuven</w:t>
      </w:r>
      <w:r>
        <w:rPr>
          <w:rFonts w:cstheme="minorHAnsi"/>
          <w:bCs/>
        </w:rPr>
        <w:t xml:space="preserve"> (</w:t>
      </w:r>
      <w:r w:rsidRPr="00357A1C">
        <w:rPr>
          <w:rFonts w:cstheme="minorHAnsi"/>
          <w:bCs/>
        </w:rPr>
        <w:t>BE</w:t>
      </w:r>
      <w:r>
        <w:rPr>
          <w:rFonts w:cstheme="minorHAnsi"/>
          <w:bCs/>
        </w:rPr>
        <w:t>)</w:t>
      </w:r>
    </w:p>
    <w:tbl>
      <w:tblPr>
        <w:tblStyle w:val="Gitternetztabelle1hellAkzent1"/>
        <w:tblW w:w="0" w:type="auto"/>
        <w:tblLook w:val="04A0" w:firstRow="1" w:lastRow="0" w:firstColumn="1" w:lastColumn="0" w:noHBand="0" w:noVBand="1"/>
      </w:tblPr>
      <w:tblGrid>
        <w:gridCol w:w="2349"/>
        <w:gridCol w:w="2349"/>
        <w:gridCol w:w="4369"/>
      </w:tblGrid>
      <w:tr w:rsidR="00B83EE7" w14:paraId="4835B5B4" w14:textId="77777777" w:rsidTr="00180E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736302C4" w14:textId="4152B31A" w:rsidR="00B83EE7" w:rsidRDefault="00B83EE7" w:rsidP="004D4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2349" w:type="dxa"/>
          </w:tcPr>
          <w:p w14:paraId="386E1FB3" w14:textId="1CADCAC8" w:rsidR="00B83EE7" w:rsidRDefault="00B83EE7" w:rsidP="004D4C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 Title</w:t>
            </w:r>
          </w:p>
        </w:tc>
        <w:tc>
          <w:tcPr>
            <w:tcW w:w="4369" w:type="dxa"/>
          </w:tcPr>
          <w:p w14:paraId="73C2F1A9" w14:textId="5249286E" w:rsidR="00B83EE7" w:rsidRDefault="00B83EE7" w:rsidP="004D4C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Speaker Name</w:t>
            </w:r>
          </w:p>
        </w:tc>
      </w:tr>
      <w:tr w:rsidR="00B83EE7" w:rsidRPr="004D4C4F" w14:paraId="310A5B0F" w14:textId="77777777" w:rsidTr="00180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680004ED" w14:textId="40311070" w:rsidR="00B83EE7" w:rsidRPr="004D4C4F" w:rsidRDefault="00B83EE7" w:rsidP="004D4C4F">
            <w:pPr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hd w:val="clear" w:color="auto" w:fill="FFFFFF"/>
              </w:rPr>
            </w:pPr>
            <w:r w:rsidRPr="004D4C4F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hd w:val="clear" w:color="auto" w:fill="FFFFFF"/>
              </w:rPr>
              <w:t>11:30</w:t>
            </w:r>
            <w:r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r>
              <w:rPr>
                <w:b w:val="0"/>
                <w:bCs w:val="0"/>
              </w:rPr>
              <w:t>–</w:t>
            </w:r>
            <w:r>
              <w:rPr>
                <w:b w:val="0"/>
                <w:bCs w:val="0"/>
                <w:lang w:val="de-DE"/>
              </w:rPr>
              <w:t xml:space="preserve"> </w:t>
            </w:r>
            <w:r w:rsidRPr="004D4C4F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hd w:val="clear" w:color="auto" w:fill="FFFFFF"/>
              </w:rPr>
              <w:t>11:35</w:t>
            </w:r>
          </w:p>
        </w:tc>
        <w:tc>
          <w:tcPr>
            <w:tcW w:w="2349" w:type="dxa"/>
          </w:tcPr>
          <w:p w14:paraId="63C9F1A1" w14:textId="793C7E4B" w:rsidR="00B83EE7" w:rsidRDefault="00B83EE7" w:rsidP="004D4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Session Introduction</w:t>
            </w:r>
          </w:p>
        </w:tc>
        <w:tc>
          <w:tcPr>
            <w:tcW w:w="4369" w:type="dxa"/>
          </w:tcPr>
          <w:p w14:paraId="55479F27" w14:textId="4DBFB3CA" w:rsidR="00B83EE7" w:rsidRPr="00B83EE7" w:rsidRDefault="00B83EE7" w:rsidP="004D4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  <w:r w:rsidRPr="00B83EE7">
              <w:rPr>
                <w:highlight w:val="green"/>
              </w:rPr>
              <w:t>Patrick Willems</w:t>
            </w:r>
            <w:r w:rsidRPr="00B83EE7">
              <w:t>, KU Leuven (BE)</w:t>
            </w:r>
          </w:p>
        </w:tc>
      </w:tr>
      <w:tr w:rsidR="00B83EE7" w14:paraId="18381896" w14:textId="77777777" w:rsidTr="00180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4F889F8B" w14:textId="55C29D4F" w:rsidR="00B83EE7" w:rsidRPr="00E20C13" w:rsidRDefault="00B83EE7" w:rsidP="004D4C4F">
            <w:pPr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hd w:val="clear" w:color="auto" w:fill="FFFFFF"/>
                <w:lang w:val="de-DE"/>
              </w:rPr>
            </w:pPr>
            <w:r w:rsidRPr="00E20C13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hd w:val="clear" w:color="auto" w:fill="FFFFFF"/>
                <w:lang w:val="de-DE"/>
              </w:rPr>
              <w:t>11:35 – 11:5</w:t>
            </w:r>
            <w:r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hd w:val="clear" w:color="auto" w:fill="FFFFFF"/>
                <w:lang w:val="de-DE"/>
              </w:rPr>
              <w:t>0</w:t>
            </w:r>
          </w:p>
        </w:tc>
        <w:tc>
          <w:tcPr>
            <w:tcW w:w="2349" w:type="dxa"/>
          </w:tcPr>
          <w:p w14:paraId="475D7994" w14:textId="0848C618" w:rsidR="00B83EE7" w:rsidRPr="004D4C4F" w:rsidRDefault="00B83EE7" w:rsidP="004D4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bookmarkStart w:id="47" w:name="OLE_LINK29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Sustainability principles of Urban Drainage under the EU Taxonomy</w:t>
            </w:r>
            <w:bookmarkEnd w:id="47"/>
          </w:p>
        </w:tc>
        <w:tc>
          <w:tcPr>
            <w:tcW w:w="4369" w:type="dxa"/>
          </w:tcPr>
          <w:p w14:paraId="680DF3B0" w14:textId="4E465C9B" w:rsidR="00B83EE7" w:rsidRPr="004D4C4F" w:rsidRDefault="00B83EE7" w:rsidP="004D4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EB7462">
              <w:rPr>
                <w:highlight w:val="green"/>
              </w:rPr>
              <w:t>Dr. Károly Kovács PhD</w:t>
            </w:r>
            <w:r>
              <w:t xml:space="preserve"> (HU), Hungarian Water Association</w:t>
            </w:r>
          </w:p>
        </w:tc>
      </w:tr>
      <w:tr w:rsidR="00B83EE7" w14:paraId="7D820802" w14:textId="77777777" w:rsidTr="00180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3B13FAA6" w14:textId="78747AA0" w:rsidR="00B83EE7" w:rsidRPr="00E20C13" w:rsidRDefault="00B83EE7" w:rsidP="004D4C4F">
            <w:pPr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hd w:val="clear" w:color="auto" w:fill="FFFFFF"/>
              </w:rPr>
            </w:pPr>
            <w:r w:rsidRPr="00E20C13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hd w:val="clear" w:color="auto" w:fill="FFFFFF"/>
              </w:rPr>
              <w:t>11:</w:t>
            </w:r>
            <w:r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hd w:val="clear" w:color="auto" w:fill="FFFFFF"/>
              </w:rPr>
              <w:t>50</w:t>
            </w:r>
            <w:r w:rsidRPr="00E20C13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hd w:val="clear" w:color="auto" w:fill="FFFFFF"/>
              </w:rPr>
              <w:t>– 12:</w:t>
            </w:r>
            <w:r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hd w:val="clear" w:color="auto" w:fill="FFFFFF"/>
              </w:rPr>
              <w:t>05</w:t>
            </w:r>
          </w:p>
        </w:tc>
        <w:tc>
          <w:tcPr>
            <w:tcW w:w="2349" w:type="dxa"/>
          </w:tcPr>
          <w:p w14:paraId="08838913" w14:textId="00FD0D97" w:rsidR="00B83EE7" w:rsidRPr="004D4C4F" w:rsidRDefault="00B83EE7" w:rsidP="004D4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Innovating the Urban Drainage System: A collaborative approach</w:t>
            </w:r>
          </w:p>
        </w:tc>
        <w:tc>
          <w:tcPr>
            <w:tcW w:w="4369" w:type="dxa"/>
          </w:tcPr>
          <w:p w14:paraId="392E5E6B" w14:textId="0F48CEC8" w:rsidR="00B83EE7" w:rsidRPr="00F30564" w:rsidRDefault="00F30564" w:rsidP="00F3056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 Light" w:hAnsi="Calibri Light" w:cs="Calibri Light"/>
                <w:b/>
                <w:bCs/>
                <w:color w:val="1F497D"/>
                <w:sz w:val="36"/>
                <w:szCs w:val="36"/>
                <w:lang w:val="en-GB" w:eastAsia="de-DE"/>
              </w:rPr>
            </w:pPr>
            <w:bookmarkStart w:id="48" w:name="OLE_LINK35"/>
            <w:r>
              <w:rPr>
                <w:rStyle w:val="normaltextrun"/>
                <w:rFonts w:ascii="Calibri" w:hAnsi="Calibri" w:cs="Calibri"/>
                <w:color w:val="000000"/>
                <w:highlight w:val="green"/>
                <w:shd w:val="clear" w:color="auto" w:fill="FFFFFF"/>
              </w:rPr>
              <w:t xml:space="preserve">Dr. Jose Anta Álvarez, </w:t>
            </w:r>
            <w:hyperlink r:id="rId7" w:history="1">
              <w:r w:rsidRPr="00F30564">
                <w:rPr>
                  <w:rStyle w:val="normaltextrun"/>
                  <w:rFonts w:ascii="Calibri" w:hAnsi="Calibri" w:cs="Calibri"/>
                  <w:color w:val="000000"/>
                  <w:highlight w:val="green"/>
                  <w:shd w:val="clear" w:color="auto" w:fill="FFFFFF"/>
                </w:rPr>
                <w:t xml:space="preserve"> Universidad da Coruña</w:t>
              </w:r>
            </w:hyperlink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Pr="004B22B9">
              <w:rPr>
                <w:rStyle w:val="normaltextrun"/>
                <w:rFonts w:ascii="Calibri" w:hAnsi="Calibri" w:cs="Calibri"/>
                <w:color w:val="000000"/>
                <w:highlight w:val="green"/>
                <w:shd w:val="clear" w:color="auto" w:fill="FFFFFF"/>
              </w:rPr>
              <w:t>(ES) and Iain Naismith, IKT (UK)</w:t>
            </w:r>
            <w:r w:rsidR="004B22B9">
              <w:rPr>
                <w:rStyle w:val="normaltextrun"/>
                <w:rFonts w:ascii="Calibri" w:hAnsi="Calibri" w:cs="Calibri"/>
                <w:color w:val="000000"/>
                <w:highlight w:val="green"/>
                <w:shd w:val="clear" w:color="auto" w:fill="FFFFFF"/>
              </w:rPr>
              <w:t xml:space="preserve"> - </w:t>
            </w:r>
            <w:r w:rsidR="00B83EE7" w:rsidRPr="001F6BD2">
              <w:rPr>
                <w:rStyle w:val="normaltextrun"/>
                <w:rFonts w:ascii="Calibri" w:hAnsi="Calibri" w:cs="Calibri"/>
                <w:color w:val="000000"/>
                <w:highlight w:val="green"/>
                <w:shd w:val="clear" w:color="auto" w:fill="FFFFFF"/>
              </w:rPr>
              <w:t>Co-</w:t>
            </w:r>
            <w:proofErr w:type="spellStart"/>
            <w:r w:rsidR="00B83EE7" w:rsidRPr="001F6BD2">
              <w:rPr>
                <w:rStyle w:val="normaltextrun"/>
                <w:rFonts w:ascii="Calibri" w:hAnsi="Calibri" w:cs="Calibri"/>
                <w:color w:val="000000"/>
                <w:highlight w:val="green"/>
                <w:shd w:val="clear" w:color="auto" w:fill="FFFFFF"/>
              </w:rPr>
              <w:t>UDlabs</w:t>
            </w:r>
            <w:proofErr w:type="spellEnd"/>
            <w:r w:rsidR="00B83EE7" w:rsidRPr="001F6BD2">
              <w:rPr>
                <w:rStyle w:val="normaltextrun"/>
                <w:rFonts w:ascii="Calibri" w:hAnsi="Calibri" w:cs="Calibri"/>
                <w:color w:val="000000"/>
                <w:highlight w:val="green"/>
                <w:shd w:val="clear" w:color="auto" w:fill="FFFFFF"/>
              </w:rPr>
              <w:t xml:space="preserve"> project representative</w:t>
            </w:r>
            <w:bookmarkEnd w:id="48"/>
          </w:p>
        </w:tc>
      </w:tr>
      <w:tr w:rsidR="00B83EE7" w14:paraId="1C51BEC1" w14:textId="77777777" w:rsidTr="00180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007A1DC8" w14:textId="2B592C73" w:rsidR="00B83EE7" w:rsidRPr="004D4C4F" w:rsidRDefault="00B83EE7" w:rsidP="004D4C4F">
            <w:pPr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hd w:val="clear" w:color="auto" w:fill="FFFFFF"/>
              </w:rPr>
              <w:t>12:05 – 12:20</w:t>
            </w:r>
          </w:p>
        </w:tc>
        <w:tc>
          <w:tcPr>
            <w:tcW w:w="2349" w:type="dxa"/>
          </w:tcPr>
          <w:p w14:paraId="67D5283E" w14:textId="476AB3CE" w:rsidR="00B83EE7" w:rsidRPr="004D4C4F" w:rsidRDefault="00B83EE7" w:rsidP="004D4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City Scale stormwater management: the European and African case – studies of Lisbon and Maputo</w:t>
            </w:r>
          </w:p>
        </w:tc>
        <w:tc>
          <w:tcPr>
            <w:tcW w:w="4369" w:type="dxa"/>
          </w:tcPr>
          <w:p w14:paraId="7775C144" w14:textId="0D16039D" w:rsidR="00B83EE7" w:rsidRPr="004D4C4F" w:rsidRDefault="00B83EE7" w:rsidP="004D4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4D4C4F">
              <w:rPr>
                <w:rStyle w:val="normaltextrun"/>
                <w:rFonts w:ascii="Calibri" w:hAnsi="Calibri" w:cs="Calibri"/>
                <w:color w:val="000000"/>
                <w:highlight w:val="green"/>
                <w:shd w:val="clear" w:color="auto" w:fill="FFFFFF"/>
              </w:rPr>
              <w:t>Filipa Ferreira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, Technical University of Lisbon (PT)</w:t>
            </w:r>
          </w:p>
        </w:tc>
      </w:tr>
      <w:tr w:rsidR="00B83EE7" w14:paraId="7F31BCC7" w14:textId="77777777" w:rsidTr="00180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070FB314" w14:textId="223E410D" w:rsidR="00B83EE7" w:rsidRPr="00E20C13" w:rsidRDefault="00B83EE7" w:rsidP="004D4C4F">
            <w:pPr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hd w:val="clear" w:color="auto" w:fill="FFFFFF"/>
              </w:rPr>
            </w:pPr>
            <w:r w:rsidRPr="00E20C13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hd w:val="clear" w:color="auto" w:fill="FFFFFF"/>
              </w:rPr>
              <w:t>12:</w:t>
            </w:r>
            <w:bookmarkStart w:id="49" w:name="OLE_LINK5"/>
            <w:r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hd w:val="clear" w:color="auto" w:fill="FFFFFF"/>
              </w:rPr>
              <w:t>20</w:t>
            </w:r>
            <w:r w:rsidRPr="00E20C13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hd w:val="clear" w:color="auto" w:fill="FFFFFF"/>
              </w:rPr>
              <w:t xml:space="preserve"> – </w:t>
            </w:r>
            <w:bookmarkEnd w:id="49"/>
            <w:r w:rsidRPr="00E20C13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hd w:val="clear" w:color="auto" w:fill="FFFFFF"/>
              </w:rPr>
              <w:t>1</w:t>
            </w:r>
            <w:r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hd w:val="clear" w:color="auto" w:fill="FFFFFF"/>
              </w:rPr>
              <w:t>2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:</w:t>
            </w:r>
            <w:r w:rsidRPr="006A3855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hd w:val="clear" w:color="auto" w:fill="FFFFFF"/>
              </w:rPr>
              <w:t>5</w:t>
            </w:r>
            <w:r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hd w:val="clear" w:color="auto" w:fill="FFFFFF"/>
              </w:rPr>
              <w:t>0</w:t>
            </w:r>
          </w:p>
        </w:tc>
        <w:tc>
          <w:tcPr>
            <w:tcW w:w="2349" w:type="dxa"/>
          </w:tcPr>
          <w:p w14:paraId="0055CC41" w14:textId="2F4B4FB9" w:rsidR="00B83EE7" w:rsidRPr="004D4C4F" w:rsidRDefault="00B83EE7" w:rsidP="004D4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Round Table and Q&amp;A</w:t>
            </w:r>
          </w:p>
        </w:tc>
        <w:tc>
          <w:tcPr>
            <w:tcW w:w="4369" w:type="dxa"/>
          </w:tcPr>
          <w:p w14:paraId="76897FC0" w14:textId="69EFA920" w:rsidR="00B83EE7" w:rsidRPr="004D4C4F" w:rsidRDefault="00B83EE7" w:rsidP="004D4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t>All speakers with moderator and the audience</w:t>
            </w:r>
          </w:p>
        </w:tc>
      </w:tr>
      <w:tr w:rsidR="00B83EE7" w14:paraId="6377BDEE" w14:textId="77777777" w:rsidTr="00180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276AB25E" w14:textId="73F16CCF" w:rsidR="00B83EE7" w:rsidRPr="006A3855" w:rsidRDefault="00B83EE7" w:rsidP="004D4C4F">
            <w:pPr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hd w:val="clear" w:color="auto" w:fill="FFFFFF"/>
              </w:rPr>
            </w:pPr>
            <w:r w:rsidRPr="006A3855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hd w:val="clear" w:color="auto" w:fill="FFFFFF"/>
              </w:rPr>
              <w:t>12:5</w:t>
            </w:r>
            <w:r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hd w:val="clear" w:color="auto" w:fill="FFFFFF"/>
              </w:rPr>
              <w:t>0</w:t>
            </w:r>
            <w:r w:rsidRPr="00E20C13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hd w:val="clear" w:color="auto" w:fill="FFFFFF"/>
              </w:rPr>
              <w:t xml:space="preserve"> – </w:t>
            </w:r>
            <w:r w:rsidRPr="006A3855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hd w:val="clear" w:color="auto" w:fill="FFFFFF"/>
              </w:rPr>
              <w:t>13:00</w:t>
            </w:r>
          </w:p>
        </w:tc>
        <w:tc>
          <w:tcPr>
            <w:tcW w:w="2349" w:type="dxa"/>
          </w:tcPr>
          <w:p w14:paraId="43498562" w14:textId="69B356AA" w:rsidR="00B83EE7" w:rsidRDefault="00B83EE7" w:rsidP="004D4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Closing of the 21st Symposium</w:t>
            </w:r>
          </w:p>
        </w:tc>
        <w:tc>
          <w:tcPr>
            <w:tcW w:w="4369" w:type="dxa"/>
          </w:tcPr>
          <w:p w14:paraId="768ED425" w14:textId="415E75F8" w:rsidR="00B83EE7" w:rsidRDefault="00B83EE7" w:rsidP="004D4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highlight w:val="green"/>
              </w:rPr>
              <w:t>Arthur Guischet,</w:t>
            </w:r>
            <w:r w:rsidRPr="009B25D4">
              <w:t xml:space="preserve"> EWA Deputy Secretary General </w:t>
            </w:r>
            <w:r>
              <w:rPr>
                <w:highlight w:val="green"/>
              </w:rPr>
              <w:t xml:space="preserve">and </w:t>
            </w:r>
            <w:r w:rsidRPr="00EB7462">
              <w:rPr>
                <w:highlight w:val="green"/>
              </w:rPr>
              <w:t xml:space="preserve">Fabio </w:t>
            </w:r>
            <w:proofErr w:type="spellStart"/>
            <w:r w:rsidRPr="00EB7462">
              <w:rPr>
                <w:highlight w:val="green"/>
              </w:rPr>
              <w:t>Tatáno</w:t>
            </w:r>
            <w:proofErr w:type="spellEnd"/>
            <w:r w:rsidRPr="00EB7462">
              <w:t xml:space="preserve"> (IT), ETSC Chair – University of Urbino “Carlo Bo”</w:t>
            </w:r>
          </w:p>
        </w:tc>
      </w:tr>
    </w:tbl>
    <w:p w14:paraId="22EFD2B2" w14:textId="35B4F998" w:rsidR="00357A1C" w:rsidRPr="00257C71" w:rsidRDefault="00357A1C" w:rsidP="003A7CA4">
      <w:pPr>
        <w:rPr>
          <w:sz w:val="24"/>
          <w:szCs w:val="24"/>
        </w:rPr>
      </w:pPr>
    </w:p>
    <w:p w14:paraId="299A913B" w14:textId="77777777" w:rsidR="006A3855" w:rsidRDefault="006A3855" w:rsidP="00697532">
      <w:pPr>
        <w:rPr>
          <w:b/>
          <w:bCs/>
          <w:sz w:val="24"/>
          <w:szCs w:val="24"/>
          <w:u w:val="single"/>
        </w:rPr>
      </w:pPr>
    </w:p>
    <w:p w14:paraId="2156D739" w14:textId="315F21A5" w:rsidR="00AC72F6" w:rsidRPr="00AC72F6" w:rsidRDefault="00AC72F6" w:rsidP="00697532">
      <w:pPr>
        <w:rPr>
          <w:b/>
          <w:bCs/>
          <w:sz w:val="24"/>
          <w:szCs w:val="24"/>
          <w:u w:val="single"/>
        </w:rPr>
      </w:pPr>
      <w:r w:rsidRPr="00AC72F6">
        <w:rPr>
          <w:b/>
          <w:bCs/>
          <w:sz w:val="24"/>
          <w:szCs w:val="24"/>
          <w:u w:val="single"/>
        </w:rPr>
        <w:t>LEGEND:</w:t>
      </w:r>
    </w:p>
    <w:p w14:paraId="2EB010DE" w14:textId="5E1D1D4B" w:rsidR="00AC72F6" w:rsidRDefault="00AC72F6" w:rsidP="00697532">
      <w:pPr>
        <w:rPr>
          <w:sz w:val="24"/>
          <w:szCs w:val="24"/>
        </w:rPr>
      </w:pPr>
      <w:r w:rsidRPr="00AC72F6">
        <w:rPr>
          <w:sz w:val="24"/>
          <w:szCs w:val="24"/>
          <w:highlight w:val="yellow"/>
        </w:rPr>
        <w:t>To be confirmed</w:t>
      </w:r>
    </w:p>
    <w:p w14:paraId="0CBE7AD3" w14:textId="65B664FF" w:rsidR="00AC72F6" w:rsidRPr="00697532" w:rsidRDefault="00AC72F6" w:rsidP="00697532">
      <w:pPr>
        <w:rPr>
          <w:sz w:val="24"/>
          <w:szCs w:val="24"/>
        </w:rPr>
      </w:pPr>
      <w:r w:rsidRPr="00AC72F6">
        <w:rPr>
          <w:sz w:val="24"/>
          <w:szCs w:val="24"/>
          <w:highlight w:val="green"/>
        </w:rPr>
        <w:t>Confirmed</w:t>
      </w:r>
      <w:bookmarkEnd w:id="0"/>
    </w:p>
    <w:sectPr w:rsidR="00AC72F6" w:rsidRPr="00697532">
      <w:headerReference w:type="default" r:id="rId8"/>
      <w:footerReference w:type="default" r:id="rId9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02671" w14:textId="77777777" w:rsidR="00B107B4" w:rsidRDefault="00B107B4" w:rsidP="003A7CA4">
      <w:pPr>
        <w:spacing w:after="0" w:line="240" w:lineRule="auto"/>
      </w:pPr>
      <w:r>
        <w:separator/>
      </w:r>
    </w:p>
  </w:endnote>
  <w:endnote w:type="continuationSeparator" w:id="0">
    <w:p w14:paraId="08F28D03" w14:textId="77777777" w:rsidR="00B107B4" w:rsidRDefault="00B107B4" w:rsidP="003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525"/>
      <w:gridCol w:w="188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124768483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F0EB8" w14:paraId="0F5EF194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14:paraId="7D5F09AD" w14:textId="1B2D42E2" w:rsidR="00EF0EB8" w:rsidRDefault="00EF0EB8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14:paraId="42033040" w14:textId="48666493" w:rsidR="00EF0EB8" w:rsidRDefault="00EF0EB8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rPr>
                  <w:lang w:val="de-DE"/>
                </w:rPr>
                <w:t>2</w:t>
              </w:r>
              <w:r>
                <w:fldChar w:fldCharType="end"/>
              </w:r>
            </w:p>
          </w:tc>
        </w:tr>
      </w:sdtContent>
    </w:sdt>
  </w:tbl>
  <w:p w14:paraId="3482E78C" w14:textId="77777777" w:rsidR="00EF0EB8" w:rsidRDefault="00EF0E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B7860" w14:textId="77777777" w:rsidR="00B107B4" w:rsidRDefault="00B107B4" w:rsidP="003A7CA4">
      <w:pPr>
        <w:spacing w:after="0" w:line="240" w:lineRule="auto"/>
      </w:pPr>
      <w:r>
        <w:separator/>
      </w:r>
    </w:p>
  </w:footnote>
  <w:footnote w:type="continuationSeparator" w:id="0">
    <w:p w14:paraId="08EFCDFF" w14:textId="77777777" w:rsidR="00B107B4" w:rsidRDefault="00B107B4" w:rsidP="003A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443BC" w14:textId="403B654F" w:rsidR="003A7CA4" w:rsidRDefault="003A7CA4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AA558D" wp14:editId="6ED5DA27">
          <wp:simplePos x="0" y="0"/>
          <wp:positionH relativeFrom="margin">
            <wp:posOffset>-752475</wp:posOffset>
          </wp:positionH>
          <wp:positionV relativeFrom="paragraph">
            <wp:posOffset>-695960</wp:posOffset>
          </wp:positionV>
          <wp:extent cx="7148222" cy="1571947"/>
          <wp:effectExtent l="0" t="0" r="0" b="9525"/>
          <wp:wrapNone/>
          <wp:docPr id="3" name="Grafik 3" descr="Ein Bild, das Text, Schrift, Logo, Grafiken enthäl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Schrift, Logo, Grafiken enthäl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8222" cy="1571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51C241DD"/>
    <w:multiLevelType w:val="hybridMultilevel"/>
    <w:tmpl w:val="1ABCF0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57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A4"/>
    <w:rsid w:val="00022254"/>
    <w:rsid w:val="00033D35"/>
    <w:rsid w:val="0007027C"/>
    <w:rsid w:val="000801C1"/>
    <w:rsid w:val="000863DD"/>
    <w:rsid w:val="000A1B50"/>
    <w:rsid w:val="000D6E78"/>
    <w:rsid w:val="00104E42"/>
    <w:rsid w:val="00116DCB"/>
    <w:rsid w:val="00126869"/>
    <w:rsid w:val="00144DAD"/>
    <w:rsid w:val="00170165"/>
    <w:rsid w:val="00180E85"/>
    <w:rsid w:val="001A09A8"/>
    <w:rsid w:val="001B732D"/>
    <w:rsid w:val="001C7D23"/>
    <w:rsid w:val="001F6BD2"/>
    <w:rsid w:val="00257C71"/>
    <w:rsid w:val="0027330C"/>
    <w:rsid w:val="00281CA0"/>
    <w:rsid w:val="00293A68"/>
    <w:rsid w:val="00321D9A"/>
    <w:rsid w:val="00346598"/>
    <w:rsid w:val="00357A1C"/>
    <w:rsid w:val="003746FB"/>
    <w:rsid w:val="003A3B3D"/>
    <w:rsid w:val="003A7CA4"/>
    <w:rsid w:val="003B0395"/>
    <w:rsid w:val="003B721F"/>
    <w:rsid w:val="003D3AE6"/>
    <w:rsid w:val="003F1352"/>
    <w:rsid w:val="003F3D8A"/>
    <w:rsid w:val="004274DB"/>
    <w:rsid w:val="00433972"/>
    <w:rsid w:val="0046290A"/>
    <w:rsid w:val="004B22B9"/>
    <w:rsid w:val="004B42DA"/>
    <w:rsid w:val="004C1FE4"/>
    <w:rsid w:val="004D4C4F"/>
    <w:rsid w:val="00512CE6"/>
    <w:rsid w:val="00536C1A"/>
    <w:rsid w:val="00574C23"/>
    <w:rsid w:val="00580066"/>
    <w:rsid w:val="00586136"/>
    <w:rsid w:val="005C157E"/>
    <w:rsid w:val="005E1B89"/>
    <w:rsid w:val="005F52DD"/>
    <w:rsid w:val="0064040E"/>
    <w:rsid w:val="006419D4"/>
    <w:rsid w:val="00641C4D"/>
    <w:rsid w:val="00680BC7"/>
    <w:rsid w:val="00683C2B"/>
    <w:rsid w:val="006860F3"/>
    <w:rsid w:val="00695247"/>
    <w:rsid w:val="00697532"/>
    <w:rsid w:val="006A215D"/>
    <w:rsid w:val="006A2DD7"/>
    <w:rsid w:val="006A3855"/>
    <w:rsid w:val="006E3B77"/>
    <w:rsid w:val="00705DB2"/>
    <w:rsid w:val="00725B0D"/>
    <w:rsid w:val="00743A92"/>
    <w:rsid w:val="00751C24"/>
    <w:rsid w:val="007779AE"/>
    <w:rsid w:val="00791EA0"/>
    <w:rsid w:val="007944A5"/>
    <w:rsid w:val="007A54DC"/>
    <w:rsid w:val="007E009D"/>
    <w:rsid w:val="0081604C"/>
    <w:rsid w:val="00821955"/>
    <w:rsid w:val="008269DC"/>
    <w:rsid w:val="008368F5"/>
    <w:rsid w:val="008525A8"/>
    <w:rsid w:val="00865EE1"/>
    <w:rsid w:val="0087162D"/>
    <w:rsid w:val="0088757B"/>
    <w:rsid w:val="00893EAC"/>
    <w:rsid w:val="00897172"/>
    <w:rsid w:val="008A0322"/>
    <w:rsid w:val="008A36DA"/>
    <w:rsid w:val="008A681C"/>
    <w:rsid w:val="008E4055"/>
    <w:rsid w:val="009044F1"/>
    <w:rsid w:val="009367E2"/>
    <w:rsid w:val="00986D64"/>
    <w:rsid w:val="009B25D4"/>
    <w:rsid w:val="009B3472"/>
    <w:rsid w:val="009C55F4"/>
    <w:rsid w:val="009D53FB"/>
    <w:rsid w:val="009F3AEA"/>
    <w:rsid w:val="00A26AB7"/>
    <w:rsid w:val="00A52E85"/>
    <w:rsid w:val="00A6733B"/>
    <w:rsid w:val="00A85FB2"/>
    <w:rsid w:val="00A9221D"/>
    <w:rsid w:val="00AC72F6"/>
    <w:rsid w:val="00AF0400"/>
    <w:rsid w:val="00AF1A89"/>
    <w:rsid w:val="00B107B4"/>
    <w:rsid w:val="00B20785"/>
    <w:rsid w:val="00B238B7"/>
    <w:rsid w:val="00B66818"/>
    <w:rsid w:val="00B745D5"/>
    <w:rsid w:val="00B83EE7"/>
    <w:rsid w:val="00B9292A"/>
    <w:rsid w:val="00B944CE"/>
    <w:rsid w:val="00B977DE"/>
    <w:rsid w:val="00BA7A3D"/>
    <w:rsid w:val="00BB7B84"/>
    <w:rsid w:val="00BD65CF"/>
    <w:rsid w:val="00BF3686"/>
    <w:rsid w:val="00C27C4D"/>
    <w:rsid w:val="00C41510"/>
    <w:rsid w:val="00C91B13"/>
    <w:rsid w:val="00CA341E"/>
    <w:rsid w:val="00CB1646"/>
    <w:rsid w:val="00CD4192"/>
    <w:rsid w:val="00D147B0"/>
    <w:rsid w:val="00D46FB2"/>
    <w:rsid w:val="00D90008"/>
    <w:rsid w:val="00DA55C5"/>
    <w:rsid w:val="00DC314D"/>
    <w:rsid w:val="00DD16A9"/>
    <w:rsid w:val="00E20C13"/>
    <w:rsid w:val="00E458A3"/>
    <w:rsid w:val="00E521C5"/>
    <w:rsid w:val="00EB5100"/>
    <w:rsid w:val="00EB7462"/>
    <w:rsid w:val="00EC7FC2"/>
    <w:rsid w:val="00ED6BDE"/>
    <w:rsid w:val="00EF0EB8"/>
    <w:rsid w:val="00EF5326"/>
    <w:rsid w:val="00F0763B"/>
    <w:rsid w:val="00F1315A"/>
    <w:rsid w:val="00F30564"/>
    <w:rsid w:val="00F4020C"/>
    <w:rsid w:val="00F4187A"/>
    <w:rsid w:val="00F44806"/>
    <w:rsid w:val="00F61F7E"/>
    <w:rsid w:val="00F65E27"/>
    <w:rsid w:val="00F81B31"/>
    <w:rsid w:val="00FB1DF0"/>
    <w:rsid w:val="00FF3DDB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DC4888"/>
  <w15:chartTrackingRefBased/>
  <w15:docId w15:val="{9B271875-0D91-4625-ACAA-84A64790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865E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de-DE"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7C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7CA4"/>
  </w:style>
  <w:style w:type="paragraph" w:styleId="Fuzeile">
    <w:name w:val="footer"/>
    <w:basedOn w:val="Standard"/>
    <w:link w:val="FuzeileZchn"/>
    <w:uiPriority w:val="99"/>
    <w:unhideWhenUsed/>
    <w:rsid w:val="003A7C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7CA4"/>
  </w:style>
  <w:style w:type="table" w:styleId="Tabellenraster">
    <w:name w:val="Table Grid"/>
    <w:basedOn w:val="NormaleTabelle"/>
    <w:uiPriority w:val="39"/>
    <w:rsid w:val="003A7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5">
    <w:name w:val="Grid Table 1 Light Accent 5"/>
    <w:basedOn w:val="NormaleTabelle"/>
    <w:uiPriority w:val="46"/>
    <w:rsid w:val="003A7CA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865EE1"/>
    <w:rPr>
      <w:rFonts w:ascii="Times New Roman" w:eastAsia="Times New Roman" w:hAnsi="Times New Roman" w:cs="Times New Roman"/>
      <w:b/>
      <w:bCs/>
      <w:kern w:val="0"/>
      <w:sz w:val="27"/>
      <w:szCs w:val="27"/>
      <w:lang w:val="de-DE"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695247"/>
    <w:rPr>
      <w:b/>
      <w:bCs/>
    </w:rPr>
  </w:style>
  <w:style w:type="table" w:styleId="Gitternetztabelle1hellAkzent1">
    <w:name w:val="Grid Table 1 Light Accent 1"/>
    <w:basedOn w:val="NormaleTabelle"/>
    <w:uiPriority w:val="46"/>
    <w:rsid w:val="00FB1DF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bsatz-Standardschriftart"/>
    <w:rsid w:val="00893EAC"/>
  </w:style>
  <w:style w:type="character" w:styleId="Hyperlink">
    <w:name w:val="Hyperlink"/>
    <w:basedOn w:val="Absatz-Standardschriftart"/>
    <w:uiPriority w:val="99"/>
    <w:unhideWhenUsed/>
    <w:rsid w:val="004D4C4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97532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B0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dc.es/citeec/index-e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555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Herten, Carolyne</dc:creator>
  <cp:keywords/>
  <dc:description/>
  <cp:lastModifiedBy>Guischet, Arthur</cp:lastModifiedBy>
  <cp:revision>79</cp:revision>
  <cp:lastPrinted>2023-11-22T07:41:00Z</cp:lastPrinted>
  <dcterms:created xsi:type="dcterms:W3CDTF">2023-11-16T08:07:00Z</dcterms:created>
  <dcterms:modified xsi:type="dcterms:W3CDTF">2024-03-26T13:05:00Z</dcterms:modified>
</cp:coreProperties>
</file>